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34"/>
        <w:gridCol w:w="4734"/>
      </w:tblGrid>
      <w:tr w:rsidR="003A4742" w:rsidRPr="003C5860" w:rsidTr="00B65E78">
        <w:tc>
          <w:tcPr>
            <w:tcW w:w="4734" w:type="dxa"/>
          </w:tcPr>
          <w:p w:rsidR="003A4742" w:rsidRPr="003C5860" w:rsidRDefault="006C62BD" w:rsidP="00EF28CC">
            <w:pPr>
              <w:ind w:firstLine="709"/>
              <w:contextualSpacing/>
              <w:jc w:val="right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734" w:type="dxa"/>
          </w:tcPr>
          <w:p w:rsidR="00CA3A8B" w:rsidRDefault="00EF28CC" w:rsidP="00EF28CC">
            <w:pPr>
              <w:ind w:left="511"/>
              <w:contextualSpacing/>
              <w:jc w:val="right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ПРОЕКТ</w:t>
            </w:r>
          </w:p>
          <w:p w:rsidR="00EF28CC" w:rsidRDefault="00EF28CC" w:rsidP="00EF28CC">
            <w:pPr>
              <w:ind w:left="511"/>
              <w:contextualSpacing/>
              <w:jc w:val="right"/>
              <w:rPr>
                <w:rFonts w:ascii="PT Astra Serif" w:hAnsi="PT Astra Serif"/>
                <w:szCs w:val="24"/>
              </w:rPr>
            </w:pPr>
          </w:p>
          <w:p w:rsidR="003A4742" w:rsidRPr="003C5860" w:rsidRDefault="006C1DBA" w:rsidP="00B65E78">
            <w:pPr>
              <w:ind w:left="511"/>
              <w:contextualSpacing/>
              <w:jc w:val="both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Утверждена</w:t>
            </w:r>
          </w:p>
          <w:p w:rsidR="003A4742" w:rsidRPr="003C5860" w:rsidRDefault="006C1DBA" w:rsidP="00B65E78">
            <w:pPr>
              <w:ind w:left="511"/>
              <w:contextualSpacing/>
              <w:jc w:val="both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 xml:space="preserve">распоряжением </w:t>
            </w:r>
            <w:r w:rsidR="00D47B3F" w:rsidRPr="003C5860">
              <w:rPr>
                <w:rFonts w:ascii="PT Astra Serif" w:hAnsi="PT Astra Serif"/>
                <w:szCs w:val="24"/>
              </w:rPr>
              <w:t xml:space="preserve">Администрации </w:t>
            </w:r>
          </w:p>
          <w:p w:rsidR="00B65E78" w:rsidRPr="003C5860" w:rsidRDefault="00D47B3F" w:rsidP="00B65E78">
            <w:pPr>
              <w:ind w:left="511"/>
              <w:contextualSpacing/>
              <w:jc w:val="both"/>
              <w:rPr>
                <w:rFonts w:ascii="PT Astra Serif" w:hAnsi="PT Astra Serif"/>
                <w:szCs w:val="24"/>
              </w:rPr>
            </w:pPr>
            <w:r w:rsidRPr="003C5860">
              <w:rPr>
                <w:rFonts w:ascii="PT Astra Serif" w:hAnsi="PT Astra Serif"/>
                <w:szCs w:val="24"/>
              </w:rPr>
              <w:t>Курчатовского района</w:t>
            </w:r>
          </w:p>
          <w:p w:rsidR="003A4742" w:rsidRPr="003C5860" w:rsidRDefault="00D47B3F" w:rsidP="00B65E78">
            <w:pPr>
              <w:ind w:left="511"/>
              <w:contextualSpacing/>
              <w:jc w:val="both"/>
              <w:rPr>
                <w:rFonts w:ascii="PT Astra Serif" w:hAnsi="PT Astra Serif"/>
                <w:szCs w:val="24"/>
              </w:rPr>
            </w:pPr>
            <w:r w:rsidRPr="003C5860">
              <w:rPr>
                <w:rFonts w:ascii="PT Astra Serif" w:hAnsi="PT Astra Serif"/>
                <w:szCs w:val="24"/>
              </w:rPr>
              <w:t xml:space="preserve">от </w:t>
            </w:r>
            <w:r w:rsidR="00B65E78" w:rsidRPr="003C5860">
              <w:rPr>
                <w:rFonts w:ascii="PT Astra Serif" w:hAnsi="PT Astra Serif"/>
                <w:szCs w:val="24"/>
              </w:rPr>
              <w:t xml:space="preserve">«___»______2023 </w:t>
            </w:r>
            <w:r w:rsidRPr="003C5860">
              <w:rPr>
                <w:rFonts w:ascii="PT Astra Serif" w:hAnsi="PT Astra Serif"/>
                <w:szCs w:val="24"/>
              </w:rPr>
              <w:t>года №_______</w:t>
            </w:r>
          </w:p>
        </w:tc>
      </w:tr>
    </w:tbl>
    <w:p w:rsidR="00BE7CDA" w:rsidRDefault="00BE7CDA">
      <w:pPr>
        <w:tabs>
          <w:tab w:val="left" w:pos="4860"/>
        </w:tabs>
        <w:ind w:firstLine="709"/>
        <w:contextualSpacing/>
        <w:jc w:val="center"/>
        <w:rPr>
          <w:rFonts w:ascii="PT Astra Serif" w:hAnsi="PT Astra Serif"/>
          <w:b/>
          <w:szCs w:val="24"/>
        </w:rPr>
      </w:pPr>
    </w:p>
    <w:p w:rsidR="00497A13" w:rsidRDefault="00497A13">
      <w:pPr>
        <w:tabs>
          <w:tab w:val="left" w:pos="4860"/>
        </w:tabs>
        <w:ind w:firstLine="709"/>
        <w:contextualSpacing/>
        <w:jc w:val="center"/>
        <w:rPr>
          <w:rFonts w:ascii="PT Astra Serif" w:hAnsi="PT Astra Serif"/>
          <w:b/>
          <w:szCs w:val="24"/>
        </w:rPr>
      </w:pPr>
    </w:p>
    <w:p w:rsidR="00497A13" w:rsidRDefault="00497A13">
      <w:pPr>
        <w:tabs>
          <w:tab w:val="left" w:pos="4860"/>
        </w:tabs>
        <w:ind w:firstLine="709"/>
        <w:contextualSpacing/>
        <w:jc w:val="center"/>
        <w:rPr>
          <w:rFonts w:ascii="PT Astra Serif" w:hAnsi="PT Astra Serif"/>
          <w:b/>
          <w:szCs w:val="24"/>
        </w:rPr>
      </w:pPr>
    </w:p>
    <w:p w:rsidR="003A4742" w:rsidRPr="003C5860" w:rsidRDefault="00D47B3F">
      <w:pPr>
        <w:tabs>
          <w:tab w:val="left" w:pos="4860"/>
        </w:tabs>
        <w:ind w:firstLine="709"/>
        <w:contextualSpacing/>
        <w:jc w:val="center"/>
        <w:rPr>
          <w:rFonts w:ascii="PT Astra Serif" w:hAnsi="PT Astra Serif"/>
          <w:b/>
          <w:szCs w:val="24"/>
        </w:rPr>
      </w:pPr>
      <w:r w:rsidRPr="003C5860">
        <w:rPr>
          <w:rFonts w:ascii="PT Astra Serif" w:hAnsi="PT Astra Serif"/>
          <w:b/>
          <w:szCs w:val="24"/>
        </w:rPr>
        <w:t>Программа</w:t>
      </w:r>
    </w:p>
    <w:p w:rsidR="003A4742" w:rsidRPr="003C5860" w:rsidRDefault="00D47B3F">
      <w:pPr>
        <w:ind w:firstLine="709"/>
        <w:contextualSpacing/>
        <w:jc w:val="center"/>
        <w:rPr>
          <w:rFonts w:ascii="PT Astra Serif" w:hAnsi="PT Astra Serif"/>
          <w:b/>
          <w:szCs w:val="24"/>
        </w:rPr>
      </w:pPr>
      <w:r w:rsidRPr="003C5860">
        <w:rPr>
          <w:rFonts w:ascii="PT Astra Serif" w:hAnsi="PT Astra Serif"/>
          <w:b/>
          <w:szCs w:val="24"/>
        </w:rPr>
        <w:t>профилактики рисков причинения вреда (ущерба) охраняемым законом ценностям в рамках муниципального контроля в сфере благоустройства на территории Курчатовского района города Челябинска на 2023 год</w:t>
      </w:r>
    </w:p>
    <w:p w:rsidR="003A4742" w:rsidRPr="003C5860" w:rsidRDefault="003A4742">
      <w:pPr>
        <w:ind w:firstLine="709"/>
        <w:contextualSpacing/>
        <w:jc w:val="both"/>
        <w:rPr>
          <w:rFonts w:ascii="PT Astra Serif" w:hAnsi="PT Astra Serif"/>
          <w:szCs w:val="24"/>
        </w:rPr>
      </w:pPr>
    </w:p>
    <w:p w:rsidR="003A4742" w:rsidRDefault="00EE155A" w:rsidP="0088550C">
      <w:pPr>
        <w:ind w:firstLine="709"/>
        <w:contextualSpacing/>
        <w:jc w:val="center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>I. Характеристика проблем, решение которых</w:t>
      </w:r>
      <w:r w:rsidR="00D47B3F" w:rsidRPr="003C5860">
        <w:rPr>
          <w:rFonts w:ascii="PT Astra Serif" w:hAnsi="PT Astra Serif"/>
          <w:szCs w:val="24"/>
        </w:rPr>
        <w:t xml:space="preserve"> осуществляется путем реализации Программы профилактики рисков причинения вреда (ущерба) охраняемым законом ценностям в области муниципального контроля в сфере благоустройства</w:t>
      </w:r>
    </w:p>
    <w:p w:rsidR="0088550C" w:rsidRPr="003C5860" w:rsidRDefault="0088550C" w:rsidP="0088550C">
      <w:pPr>
        <w:ind w:firstLine="709"/>
        <w:contextualSpacing/>
        <w:jc w:val="center"/>
        <w:rPr>
          <w:rFonts w:ascii="PT Astra Serif" w:hAnsi="PT Astra Serif"/>
          <w:szCs w:val="24"/>
        </w:rPr>
      </w:pPr>
    </w:p>
    <w:p w:rsidR="003A4742" w:rsidRPr="003C5860" w:rsidRDefault="00D47B3F" w:rsidP="006C1DBA">
      <w:pPr>
        <w:pStyle w:val="af6"/>
        <w:numPr>
          <w:ilvl w:val="0"/>
          <w:numId w:val="9"/>
        </w:numPr>
        <w:tabs>
          <w:tab w:val="left" w:pos="993"/>
        </w:tabs>
        <w:ind w:left="0" w:firstLine="709"/>
        <w:contextualSpacing/>
        <w:jc w:val="both"/>
        <w:rPr>
          <w:rFonts w:ascii="PT Astra Serif" w:hAnsi="PT Astra Serif"/>
          <w:sz w:val="24"/>
          <w:szCs w:val="24"/>
        </w:rPr>
      </w:pPr>
      <w:proofErr w:type="gramStart"/>
      <w:r w:rsidRPr="003C5860">
        <w:rPr>
          <w:rFonts w:ascii="PT Astra Serif" w:hAnsi="PT Astra Serif"/>
          <w:sz w:val="24"/>
          <w:szCs w:val="24"/>
        </w:rPr>
        <w:t>С принятием Федерального закона от 11 июня 2021 года 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 (далее – Федеральный закон № 170-ФЗ) к предмету муниципального контроля в сфере благоустройства было отнесено соблюдение юридическими лицами, индивидуальными предпринимателями, гражданами (далее – контролируемые лица) Правил благоустройства Курчатовского</w:t>
      </w:r>
      <w:proofErr w:type="gramEnd"/>
      <w:r w:rsidRPr="003C5860">
        <w:rPr>
          <w:rFonts w:ascii="PT Astra Serif" w:hAnsi="PT Astra Serif"/>
          <w:sz w:val="24"/>
          <w:szCs w:val="24"/>
        </w:rPr>
        <w:t xml:space="preserve"> </w:t>
      </w:r>
      <w:proofErr w:type="gramStart"/>
      <w:r w:rsidRPr="003C5860">
        <w:rPr>
          <w:rFonts w:ascii="PT Astra Serif" w:hAnsi="PT Astra Serif"/>
          <w:sz w:val="24"/>
          <w:szCs w:val="24"/>
        </w:rPr>
        <w:t xml:space="preserve">района города Челябинска (далее – Правила благоустройства), требований к обеспечению </w:t>
      </w:r>
      <w:r w:rsidRPr="003C5860">
        <w:rPr>
          <w:rFonts w:ascii="PT Astra Serif" w:hAnsi="PT Astra Serif"/>
          <w:sz w:val="24"/>
          <w:szCs w:val="24"/>
          <w:highlight w:val="white"/>
        </w:rPr>
        <w:t>условия для беспрепятственного доступа инвалидов и маломобильных групп населения  к объектам социальной, инженерной и транспортной инфраструктур (жилым, общественным и производственным зданиям, строениям и сооружениям, включая те, в которых</w:t>
      </w:r>
      <w:proofErr w:type="gramEnd"/>
      <w:r w:rsidRPr="003C5860">
        <w:rPr>
          <w:rFonts w:ascii="PT Astra Serif" w:hAnsi="PT Astra Serif"/>
          <w:sz w:val="24"/>
          <w:szCs w:val="24"/>
          <w:highlight w:val="white"/>
        </w:rPr>
        <w:t xml:space="preserve"> расположены физкультурно-спортивные организации, организации культуры и другие организации), к местам отдыха и к предоставляемым в них услугам</w:t>
      </w:r>
      <w:r w:rsidRPr="003C5860">
        <w:rPr>
          <w:rFonts w:ascii="PT Astra Serif" w:hAnsi="PT Astra Serif"/>
          <w:sz w:val="24"/>
          <w:szCs w:val="24"/>
        </w:rPr>
        <w:t xml:space="preserve"> (далее – обязательные требования).</w:t>
      </w:r>
    </w:p>
    <w:p w:rsidR="003A4742" w:rsidRPr="003C5860" w:rsidRDefault="00D47B3F">
      <w:pPr>
        <w:pStyle w:val="af6"/>
        <w:ind w:firstLine="709"/>
        <w:contextualSpacing/>
        <w:jc w:val="both"/>
        <w:rPr>
          <w:rFonts w:ascii="PT Astra Serif" w:hAnsi="PT Astra Serif"/>
          <w:sz w:val="24"/>
          <w:szCs w:val="24"/>
        </w:rPr>
      </w:pPr>
      <w:r w:rsidRPr="003C5860">
        <w:rPr>
          <w:rFonts w:ascii="PT Astra Serif" w:hAnsi="PT Astra Serif"/>
          <w:sz w:val="24"/>
          <w:szCs w:val="24"/>
        </w:rPr>
        <w:t>До принятия Федерального закона № 170-ФЗ контроль в сфере благоустройства осуществлялся исключительно в соответствии с законодательством об административных правонарушениях. В ряде случаев лица, виновные в нарушении Правил благоустройства привлекались к административной ответственности уполномоченным органом.</w:t>
      </w:r>
    </w:p>
    <w:p w:rsidR="003A4742" w:rsidRPr="003C5860" w:rsidRDefault="00D47B3F">
      <w:pPr>
        <w:pStyle w:val="af6"/>
        <w:ind w:firstLine="709"/>
        <w:contextualSpacing/>
        <w:jc w:val="both"/>
        <w:rPr>
          <w:rFonts w:ascii="PT Astra Serif" w:hAnsi="PT Astra Serif"/>
          <w:sz w:val="24"/>
          <w:szCs w:val="24"/>
        </w:rPr>
      </w:pPr>
      <w:r w:rsidRPr="003C5860">
        <w:rPr>
          <w:rFonts w:ascii="PT Astra Serif" w:hAnsi="PT Astra Serif"/>
          <w:sz w:val="24"/>
          <w:szCs w:val="24"/>
        </w:rPr>
        <w:t>2. К проблемам, на решение которых направлена Программа профилактики рисков</w:t>
      </w:r>
      <w:r w:rsidR="00E86231">
        <w:rPr>
          <w:rFonts w:ascii="PT Astra Serif" w:hAnsi="PT Astra Serif"/>
          <w:sz w:val="24"/>
          <w:szCs w:val="24"/>
        </w:rPr>
        <w:t xml:space="preserve"> причинения вреда (ущерба) охраня</w:t>
      </w:r>
      <w:r w:rsidR="0005328F">
        <w:rPr>
          <w:rFonts w:ascii="PT Astra Serif" w:hAnsi="PT Astra Serif"/>
          <w:sz w:val="24"/>
          <w:szCs w:val="24"/>
        </w:rPr>
        <w:t>емым законом ценностям в сфере благоустройства на территории Курчатовского района города Челябинска (далее - Программа профилактики рисков)</w:t>
      </w:r>
      <w:r w:rsidRPr="003C5860">
        <w:rPr>
          <w:rFonts w:ascii="PT Astra Serif" w:hAnsi="PT Astra Serif"/>
          <w:sz w:val="24"/>
          <w:szCs w:val="24"/>
        </w:rPr>
        <w:t>, относятся нарушения правил:</w:t>
      </w:r>
    </w:p>
    <w:p w:rsidR="003A4742" w:rsidRPr="003C5860" w:rsidRDefault="00D47B3F" w:rsidP="00B65E78">
      <w:pPr>
        <w:pStyle w:val="af6"/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  <w:rPr>
          <w:rFonts w:ascii="PT Astra Serif" w:hAnsi="PT Astra Serif"/>
          <w:sz w:val="24"/>
          <w:szCs w:val="24"/>
        </w:rPr>
      </w:pPr>
      <w:r w:rsidRPr="003C5860">
        <w:rPr>
          <w:rFonts w:ascii="PT Astra Serif" w:hAnsi="PT Astra Serif"/>
          <w:sz w:val="24"/>
          <w:szCs w:val="24"/>
        </w:rPr>
        <w:t>ненадлежащего содержания прилегающих территорий;</w:t>
      </w:r>
    </w:p>
    <w:p w:rsidR="003A4742" w:rsidRPr="003C5860" w:rsidRDefault="00D47B3F" w:rsidP="00B65E78">
      <w:pPr>
        <w:pStyle w:val="af6"/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  <w:rPr>
          <w:rFonts w:ascii="PT Astra Serif" w:hAnsi="PT Astra Serif"/>
          <w:sz w:val="24"/>
          <w:szCs w:val="24"/>
        </w:rPr>
      </w:pPr>
      <w:r w:rsidRPr="003C5860">
        <w:rPr>
          <w:rFonts w:ascii="PT Astra Serif" w:hAnsi="PT Astra Serif"/>
          <w:sz w:val="24"/>
          <w:szCs w:val="24"/>
        </w:rPr>
        <w:t>несвоевременной очистки кровель зданий, сооружений</w:t>
      </w:r>
      <w:r w:rsidRPr="003C5860">
        <w:rPr>
          <w:rFonts w:ascii="PT Astra Serif" w:hAnsi="PT Astra Serif"/>
          <w:sz w:val="24"/>
          <w:szCs w:val="24"/>
          <w:highlight w:val="white"/>
        </w:rPr>
        <w:t xml:space="preserve"> от снежных накоплений, свесов и наледей (сосулек);</w:t>
      </w:r>
    </w:p>
    <w:p w:rsidR="003A4742" w:rsidRPr="003C5860" w:rsidRDefault="00D47B3F" w:rsidP="00B65E78">
      <w:pPr>
        <w:pStyle w:val="af6"/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  <w:rPr>
          <w:rFonts w:ascii="PT Astra Serif" w:hAnsi="PT Astra Serif"/>
          <w:sz w:val="24"/>
          <w:szCs w:val="24"/>
        </w:rPr>
      </w:pPr>
      <w:r w:rsidRPr="003C5860">
        <w:rPr>
          <w:rFonts w:ascii="PT Astra Serif" w:hAnsi="PT Astra Serif"/>
          <w:sz w:val="24"/>
          <w:szCs w:val="24"/>
        </w:rPr>
        <w:t xml:space="preserve">складирования твердых коммунальных отходов вне контейнеров или в контейнеры, не предназначенные для таких видов отходов, </w:t>
      </w:r>
      <w:r w:rsidRPr="003C5860">
        <w:rPr>
          <w:rFonts w:ascii="PT Astra Serif" w:hAnsi="PT Astra Serif"/>
          <w:sz w:val="24"/>
          <w:szCs w:val="24"/>
          <w:highlight w:val="white"/>
        </w:rPr>
        <w:t>за исключением случаев, установленных законодательством Российской Федерации</w:t>
      </w:r>
    </w:p>
    <w:p w:rsidR="003A4742" w:rsidRPr="003C5860" w:rsidRDefault="00D47B3F" w:rsidP="00B65E78">
      <w:pPr>
        <w:pStyle w:val="af6"/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  <w:rPr>
          <w:rFonts w:ascii="PT Astra Serif" w:hAnsi="PT Astra Serif"/>
          <w:sz w:val="24"/>
          <w:szCs w:val="24"/>
        </w:rPr>
      </w:pPr>
      <w:r w:rsidRPr="003C5860">
        <w:rPr>
          <w:rFonts w:ascii="PT Astra Serif" w:hAnsi="PT Astra Serif"/>
          <w:sz w:val="24"/>
          <w:szCs w:val="24"/>
        </w:rPr>
        <w:t>обеспечение комфортного и безопасного проживания инвалидов, маломобильных групп населения, включая беспрепятственный доступ к общему имуществу в многоквартирных домах, обеспечение приспособленности жилых помещений для использования инвалидами, а также условий для беспрепятственного доступа инвалидов к объектам инженерной, транспортной и социальной инфраструктур.</w:t>
      </w:r>
    </w:p>
    <w:p w:rsidR="009A6E5E" w:rsidRDefault="009A6E5E">
      <w:pPr>
        <w:pStyle w:val="af6"/>
        <w:ind w:firstLine="709"/>
        <w:contextualSpacing/>
        <w:jc w:val="both"/>
        <w:rPr>
          <w:rFonts w:ascii="PT Astra Serif" w:hAnsi="PT Astra Serif"/>
          <w:sz w:val="24"/>
          <w:szCs w:val="24"/>
        </w:rPr>
      </w:pPr>
    </w:p>
    <w:p w:rsidR="00497A13" w:rsidRDefault="00497A13">
      <w:pPr>
        <w:pStyle w:val="af6"/>
        <w:ind w:firstLine="709"/>
        <w:contextualSpacing/>
        <w:jc w:val="both"/>
        <w:rPr>
          <w:rFonts w:ascii="PT Astra Serif" w:hAnsi="PT Astra Serif"/>
          <w:sz w:val="24"/>
          <w:szCs w:val="24"/>
        </w:rPr>
      </w:pPr>
    </w:p>
    <w:p w:rsidR="003A4742" w:rsidRPr="003C5860" w:rsidRDefault="00D47B3F">
      <w:pPr>
        <w:pStyle w:val="af6"/>
        <w:ind w:firstLine="709"/>
        <w:contextualSpacing/>
        <w:jc w:val="both"/>
        <w:rPr>
          <w:rFonts w:ascii="PT Astra Serif" w:hAnsi="PT Astra Serif"/>
          <w:sz w:val="24"/>
          <w:szCs w:val="24"/>
        </w:rPr>
      </w:pPr>
      <w:r w:rsidRPr="003C5860">
        <w:rPr>
          <w:rFonts w:ascii="PT Astra Serif" w:hAnsi="PT Astra Serif"/>
          <w:sz w:val="24"/>
          <w:szCs w:val="24"/>
        </w:rPr>
        <w:lastRenderedPageBreak/>
        <w:t>3. К осн</w:t>
      </w:r>
      <w:r w:rsidR="009A6E5E">
        <w:rPr>
          <w:rFonts w:ascii="PT Astra Serif" w:hAnsi="PT Astra Serif"/>
          <w:sz w:val="24"/>
          <w:szCs w:val="24"/>
        </w:rPr>
        <w:t xml:space="preserve">овным причинам нарушений Правил </w:t>
      </w:r>
      <w:r w:rsidRPr="003C5860">
        <w:rPr>
          <w:rFonts w:ascii="PT Astra Serif" w:hAnsi="PT Astra Serif"/>
          <w:sz w:val="24"/>
          <w:szCs w:val="24"/>
        </w:rPr>
        <w:t>благоустройства относится:</w:t>
      </w:r>
    </w:p>
    <w:p w:rsidR="003A4742" w:rsidRPr="003C5860" w:rsidRDefault="00D47B3F" w:rsidP="00B65E78">
      <w:pPr>
        <w:pStyle w:val="af2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3C5860">
        <w:rPr>
          <w:rFonts w:ascii="PT Astra Serif" w:hAnsi="PT Astra Serif"/>
          <w:sz w:val="24"/>
          <w:szCs w:val="24"/>
        </w:rPr>
        <w:t>ненадлежащее содержание земельных участков, прилегающих территорий зданий, строений, сооружений, ограждающих конструкций;</w:t>
      </w:r>
    </w:p>
    <w:p w:rsidR="003A4742" w:rsidRPr="003C5860" w:rsidRDefault="00D47B3F" w:rsidP="00B65E78">
      <w:pPr>
        <w:pStyle w:val="af2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3C5860">
        <w:rPr>
          <w:rFonts w:ascii="PT Astra Serif" w:hAnsi="PT Astra Serif"/>
          <w:sz w:val="24"/>
          <w:szCs w:val="24"/>
        </w:rPr>
        <w:t>отсутствие у контролируемых лиц экологической культуры, стремления к сохранению чистоты, а также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:rsidR="003A4742" w:rsidRPr="003C5860" w:rsidRDefault="00D47B3F" w:rsidP="00B65E78">
      <w:pPr>
        <w:pStyle w:val="af2"/>
        <w:numPr>
          <w:ilvl w:val="0"/>
          <w:numId w:val="3"/>
        </w:numPr>
        <w:tabs>
          <w:tab w:val="left" w:pos="993"/>
        </w:tabs>
        <w:spacing w:after="0"/>
        <w:ind w:left="0" w:firstLine="709"/>
        <w:contextualSpacing w:val="0"/>
        <w:jc w:val="both"/>
        <w:rPr>
          <w:rFonts w:ascii="PT Astra Serif" w:hAnsi="PT Astra Serif"/>
          <w:sz w:val="24"/>
          <w:szCs w:val="24"/>
        </w:rPr>
      </w:pPr>
      <w:r w:rsidRPr="003C5860">
        <w:rPr>
          <w:rFonts w:ascii="PT Astra Serif" w:hAnsi="PT Astra Serif"/>
          <w:sz w:val="24"/>
          <w:szCs w:val="24"/>
          <w:highlight w:val="white"/>
        </w:rPr>
        <w:t xml:space="preserve"> наличие грубых нарушений в обеспечении условий для беспрепятственного доступа </w:t>
      </w:r>
      <w:r w:rsidRPr="003C5860">
        <w:rPr>
          <w:rFonts w:ascii="PT Astra Serif" w:hAnsi="PT Astra Serif"/>
          <w:sz w:val="24"/>
          <w:szCs w:val="24"/>
        </w:rPr>
        <w:t>инвалидов, маломобильных групп населения</w:t>
      </w:r>
      <w:r w:rsidRPr="003C5860">
        <w:rPr>
          <w:rFonts w:ascii="PT Astra Serif" w:hAnsi="PT Astra Serif"/>
          <w:sz w:val="24"/>
          <w:szCs w:val="24"/>
          <w:highlight w:val="white"/>
        </w:rPr>
        <w:t xml:space="preserve"> к объектам социальной, инженерной и транспортной инфраструктур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к местам отдыха и к предоставляемым в них услугам;</w:t>
      </w:r>
    </w:p>
    <w:p w:rsidR="003A4742" w:rsidRPr="003C5860" w:rsidRDefault="00D47B3F" w:rsidP="00B65E78">
      <w:pPr>
        <w:pStyle w:val="af2"/>
        <w:numPr>
          <w:ilvl w:val="0"/>
          <w:numId w:val="3"/>
        </w:numPr>
        <w:tabs>
          <w:tab w:val="left" w:pos="993"/>
        </w:tabs>
        <w:spacing w:after="0"/>
        <w:ind w:left="0" w:firstLine="709"/>
        <w:contextualSpacing w:val="0"/>
        <w:jc w:val="both"/>
        <w:rPr>
          <w:rFonts w:ascii="PT Astra Serif" w:hAnsi="PT Astra Serif"/>
          <w:sz w:val="24"/>
          <w:szCs w:val="24"/>
        </w:rPr>
      </w:pPr>
      <w:r w:rsidRPr="003C5860">
        <w:rPr>
          <w:rFonts w:ascii="PT Astra Serif" w:hAnsi="PT Astra Serif"/>
          <w:sz w:val="24"/>
          <w:szCs w:val="24"/>
        </w:rPr>
        <w:t xml:space="preserve">отсутствие </w:t>
      </w:r>
      <w:r w:rsidR="009A6E5E">
        <w:rPr>
          <w:rFonts w:ascii="PT Astra Serif" w:hAnsi="PT Astra Serif"/>
          <w:sz w:val="24"/>
          <w:szCs w:val="24"/>
        </w:rPr>
        <w:t>знаний у контролируемых лиц</w:t>
      </w:r>
      <w:r w:rsidRPr="003C5860">
        <w:rPr>
          <w:rFonts w:ascii="PT Astra Serif" w:hAnsi="PT Astra Serif"/>
          <w:sz w:val="24"/>
          <w:szCs w:val="24"/>
        </w:rPr>
        <w:t xml:space="preserve"> о размерах административных штрафов, налагаемых за нарушения Правил благоустройства.</w:t>
      </w:r>
    </w:p>
    <w:p w:rsidR="003A4742" w:rsidRPr="003C5860" w:rsidRDefault="00D47B3F">
      <w:pPr>
        <w:pStyle w:val="af6"/>
        <w:ind w:firstLine="709"/>
        <w:jc w:val="both"/>
        <w:rPr>
          <w:rFonts w:ascii="PT Astra Serif" w:hAnsi="PT Astra Serif"/>
          <w:sz w:val="24"/>
          <w:szCs w:val="24"/>
        </w:rPr>
      </w:pPr>
      <w:r w:rsidRPr="003C5860">
        <w:rPr>
          <w:rFonts w:ascii="PT Astra Serif" w:hAnsi="PT Astra Serif"/>
          <w:sz w:val="24"/>
          <w:szCs w:val="24"/>
        </w:rPr>
        <w:t>Мероприятия Программы профилактики рисков будут способствовать решению вышеперечисленных проблем в связи с повышением информированности контролируемых лиц относительно последствий нарушений обязательных требований и способов устранения нарушений, предусмотренных законодательством.</w:t>
      </w:r>
    </w:p>
    <w:p w:rsidR="003A4742" w:rsidRPr="003C5860" w:rsidRDefault="003A4742">
      <w:pPr>
        <w:pStyle w:val="af6"/>
        <w:ind w:firstLine="709"/>
        <w:contextualSpacing/>
        <w:jc w:val="both"/>
        <w:rPr>
          <w:rFonts w:ascii="PT Astra Serif" w:hAnsi="PT Astra Serif"/>
          <w:sz w:val="24"/>
          <w:szCs w:val="24"/>
        </w:rPr>
      </w:pPr>
    </w:p>
    <w:p w:rsidR="003A4742" w:rsidRDefault="00D47B3F" w:rsidP="0088550C">
      <w:pPr>
        <w:ind w:firstLine="709"/>
        <w:contextualSpacing/>
        <w:jc w:val="center"/>
        <w:rPr>
          <w:rFonts w:ascii="PT Astra Serif" w:hAnsi="PT Astra Serif"/>
          <w:szCs w:val="24"/>
        </w:rPr>
      </w:pPr>
      <w:r w:rsidRPr="003C5860">
        <w:rPr>
          <w:rFonts w:ascii="PT Astra Serif" w:hAnsi="PT Astra Serif"/>
          <w:szCs w:val="24"/>
        </w:rPr>
        <w:t>II. Цели и задачи реализации Программа профилактики рисков</w:t>
      </w:r>
    </w:p>
    <w:p w:rsidR="0088550C" w:rsidRPr="003C5860" w:rsidRDefault="0088550C" w:rsidP="0088550C">
      <w:pPr>
        <w:ind w:firstLine="709"/>
        <w:contextualSpacing/>
        <w:jc w:val="center"/>
        <w:rPr>
          <w:rFonts w:ascii="PT Astra Serif" w:hAnsi="PT Astra Serif"/>
          <w:szCs w:val="24"/>
        </w:rPr>
      </w:pPr>
    </w:p>
    <w:p w:rsidR="003A4742" w:rsidRPr="003C5860" w:rsidRDefault="00D47B3F">
      <w:pPr>
        <w:ind w:firstLine="709"/>
        <w:contextualSpacing/>
        <w:jc w:val="both"/>
        <w:rPr>
          <w:rFonts w:ascii="PT Astra Serif" w:hAnsi="PT Astra Serif"/>
          <w:szCs w:val="24"/>
        </w:rPr>
      </w:pPr>
      <w:r w:rsidRPr="003C5860">
        <w:rPr>
          <w:rFonts w:ascii="PT Astra Serif" w:hAnsi="PT Astra Serif"/>
          <w:szCs w:val="24"/>
        </w:rPr>
        <w:t>4. Основными целями Программы профилактики являются:</w:t>
      </w:r>
    </w:p>
    <w:p w:rsidR="003A4742" w:rsidRPr="003C5860" w:rsidRDefault="00D47B3F" w:rsidP="00B65E78">
      <w:pPr>
        <w:pStyle w:val="af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PT Astra Serif" w:hAnsi="PT Astra Serif"/>
          <w:sz w:val="24"/>
          <w:szCs w:val="24"/>
        </w:rPr>
      </w:pPr>
      <w:r w:rsidRPr="003C5860">
        <w:rPr>
          <w:rFonts w:ascii="PT Astra Serif" w:hAnsi="PT Astra Serif"/>
          <w:sz w:val="24"/>
          <w:szCs w:val="24"/>
        </w:rPr>
        <w:t>стимулирование добросовестного соблюдения обязательных требований всеми контролируемыми лицами;</w:t>
      </w:r>
    </w:p>
    <w:p w:rsidR="003A4742" w:rsidRPr="003C5860" w:rsidRDefault="00D47B3F" w:rsidP="00B65E78">
      <w:pPr>
        <w:pStyle w:val="af2"/>
        <w:numPr>
          <w:ilvl w:val="0"/>
          <w:numId w:val="4"/>
        </w:numPr>
        <w:tabs>
          <w:tab w:val="left" w:pos="709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PT Astra Serif" w:hAnsi="PT Astra Serif"/>
          <w:sz w:val="24"/>
          <w:szCs w:val="24"/>
        </w:rPr>
      </w:pPr>
      <w:r w:rsidRPr="003C5860">
        <w:rPr>
          <w:rFonts w:ascii="PT Astra Serif" w:hAnsi="PT Astra Serif"/>
          <w:sz w:val="24"/>
          <w:szCs w:val="24"/>
        </w:rPr>
        <w:t>устранение условий, причин и факторов, способных привести к нарушениям обязательных требований и причинению вреда (ущерба) охраняемым законом ценностям;</w:t>
      </w:r>
    </w:p>
    <w:p w:rsidR="003A4742" w:rsidRPr="003C5860" w:rsidRDefault="00D47B3F" w:rsidP="00B65E78">
      <w:pPr>
        <w:pStyle w:val="af2"/>
        <w:numPr>
          <w:ilvl w:val="0"/>
          <w:numId w:val="4"/>
        </w:numPr>
        <w:tabs>
          <w:tab w:val="left" w:pos="709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PT Astra Serif" w:hAnsi="PT Astra Serif"/>
          <w:sz w:val="24"/>
          <w:szCs w:val="24"/>
        </w:rPr>
      </w:pPr>
      <w:r w:rsidRPr="003C5860">
        <w:rPr>
          <w:rFonts w:ascii="PT Astra Serif" w:hAnsi="PT Astra Serif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3A4742" w:rsidRPr="003C5860" w:rsidRDefault="00D47B3F" w:rsidP="00B65E78">
      <w:pPr>
        <w:pStyle w:val="af2"/>
        <w:numPr>
          <w:ilvl w:val="0"/>
          <w:numId w:val="4"/>
        </w:numPr>
        <w:tabs>
          <w:tab w:val="left" w:pos="709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PT Astra Serif" w:hAnsi="PT Astra Serif"/>
          <w:sz w:val="24"/>
          <w:szCs w:val="24"/>
        </w:rPr>
      </w:pPr>
      <w:r w:rsidRPr="003C5860">
        <w:rPr>
          <w:rFonts w:ascii="PT Astra Serif" w:hAnsi="PT Astra Serif"/>
          <w:sz w:val="24"/>
          <w:szCs w:val="24"/>
        </w:rPr>
        <w:t xml:space="preserve"> укрепление </w:t>
      </w:r>
      <w:proofErr w:type="gramStart"/>
      <w:r w:rsidRPr="003C5860">
        <w:rPr>
          <w:rFonts w:ascii="PT Astra Serif" w:hAnsi="PT Astra Serif"/>
          <w:sz w:val="24"/>
          <w:szCs w:val="24"/>
        </w:rPr>
        <w:t>системы профилактики нарушений рисков причинения</w:t>
      </w:r>
      <w:proofErr w:type="gramEnd"/>
      <w:r w:rsidRPr="003C5860">
        <w:rPr>
          <w:rFonts w:ascii="PT Astra Serif" w:hAnsi="PT Astra Serif"/>
          <w:sz w:val="24"/>
          <w:szCs w:val="24"/>
        </w:rPr>
        <w:t xml:space="preserve"> вреда (ущерба) охраняемым законом ценностям;</w:t>
      </w:r>
    </w:p>
    <w:p w:rsidR="003A4742" w:rsidRPr="003C5860" w:rsidRDefault="00D47B3F" w:rsidP="00B65E78">
      <w:pPr>
        <w:pStyle w:val="af2"/>
        <w:numPr>
          <w:ilvl w:val="0"/>
          <w:numId w:val="4"/>
        </w:numPr>
        <w:tabs>
          <w:tab w:val="left" w:pos="709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PT Astra Serif" w:hAnsi="PT Astra Serif"/>
          <w:sz w:val="24"/>
          <w:szCs w:val="24"/>
        </w:rPr>
      </w:pPr>
      <w:r w:rsidRPr="003C5860">
        <w:rPr>
          <w:rFonts w:ascii="PT Astra Serif" w:hAnsi="PT Astra Serif"/>
          <w:sz w:val="24"/>
          <w:szCs w:val="24"/>
        </w:rPr>
        <w:t>выявление причин, факторов и условий, способствующих нарушению обязательных требований законодательства в сфере благоустройства, определение способов устранения или снижения рисков их возникновения.</w:t>
      </w:r>
    </w:p>
    <w:p w:rsidR="003A4742" w:rsidRPr="003C5860" w:rsidRDefault="00D47B3F">
      <w:pPr>
        <w:ind w:firstLine="709"/>
        <w:contextualSpacing/>
        <w:jc w:val="both"/>
        <w:rPr>
          <w:rFonts w:ascii="PT Astra Serif" w:hAnsi="PT Astra Serif"/>
          <w:szCs w:val="24"/>
        </w:rPr>
      </w:pPr>
      <w:r w:rsidRPr="003C5860">
        <w:rPr>
          <w:rFonts w:ascii="PT Astra Serif" w:hAnsi="PT Astra Serif"/>
          <w:szCs w:val="24"/>
        </w:rPr>
        <w:t>5. Проведение профилактических мероприятий направлено на решение следующих задач:</w:t>
      </w:r>
    </w:p>
    <w:p w:rsidR="003A4742" w:rsidRPr="003C5860" w:rsidRDefault="00D47B3F" w:rsidP="00B65E78">
      <w:pPr>
        <w:pStyle w:val="af2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3C5860">
        <w:rPr>
          <w:rFonts w:ascii="PT Astra Serif" w:hAnsi="PT Astra Serif"/>
          <w:sz w:val="24"/>
          <w:szCs w:val="24"/>
        </w:rPr>
        <w:t>выявление причин, факторов и условий, способствующих причинению вреда охраняемым законом ценностям и нарушению обязательных требований, требований, установленных муниципальными правовыми актами, определение способов устранения или снижения рисков их возникновения;</w:t>
      </w:r>
    </w:p>
    <w:p w:rsidR="003A4742" w:rsidRPr="003C5860" w:rsidRDefault="00D47B3F" w:rsidP="00B65E78">
      <w:pPr>
        <w:pStyle w:val="af2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3C5860">
        <w:rPr>
          <w:rFonts w:ascii="PT Astra Serif" w:hAnsi="PT Astra Serif"/>
          <w:sz w:val="24"/>
          <w:szCs w:val="24"/>
        </w:rPr>
        <w:t>устранение причин, факторов и условий, способствующих причинению вреда охраняемым законом ценностям и нарушению обязательных требований, требований, установленных муниципальными актами;</w:t>
      </w:r>
    </w:p>
    <w:p w:rsidR="003A4742" w:rsidRPr="003C5860" w:rsidRDefault="00D47B3F" w:rsidP="00B65E78">
      <w:pPr>
        <w:pStyle w:val="af2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3C5860">
        <w:rPr>
          <w:rFonts w:ascii="PT Astra Serif" w:hAnsi="PT Astra Serif"/>
          <w:sz w:val="24"/>
          <w:szCs w:val="24"/>
        </w:rPr>
        <w:t>определение перечня видов и сбор статистических данных, необходимых для организации профилактической работы;</w:t>
      </w:r>
    </w:p>
    <w:p w:rsidR="003A4742" w:rsidRPr="003C5860" w:rsidRDefault="00D47B3F" w:rsidP="00B65E78">
      <w:pPr>
        <w:pStyle w:val="af2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3C5860">
        <w:rPr>
          <w:rFonts w:ascii="PT Astra Serif" w:hAnsi="PT Astra Serif"/>
          <w:sz w:val="24"/>
          <w:szCs w:val="24"/>
        </w:rPr>
        <w:t>повышение квалификации кадрового состава контрольного органа;</w:t>
      </w:r>
    </w:p>
    <w:p w:rsidR="003A4742" w:rsidRPr="003C5860" w:rsidRDefault="00D47B3F" w:rsidP="00B65E78">
      <w:pPr>
        <w:pStyle w:val="af2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3C5860">
        <w:rPr>
          <w:rFonts w:ascii="PT Astra Serif" w:hAnsi="PT Astra Serif"/>
          <w:sz w:val="24"/>
          <w:szCs w:val="24"/>
        </w:rPr>
        <w:t>создание системы консультирования контролируемых субъектов, в том числе                с использованием современных информационно-телекоммуникационных технологий;</w:t>
      </w:r>
    </w:p>
    <w:p w:rsidR="003A4742" w:rsidRPr="003C5860" w:rsidRDefault="00D47B3F" w:rsidP="00B65E78">
      <w:pPr>
        <w:pStyle w:val="af2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3C5860">
        <w:rPr>
          <w:rFonts w:ascii="PT Astra Serif" w:hAnsi="PT Astra Serif"/>
          <w:sz w:val="24"/>
          <w:szCs w:val="24"/>
        </w:rPr>
        <w:lastRenderedPageBreak/>
        <w:t>проведение профилактических мероприятий в сфере благоустройства                     на основе принципов их понятности, информационной открытости, вовлеченности и полноты охвата ими максимального количества контролируемых субъектов, а также обязательности, актуальности, периодичности профилактических мероприятий;</w:t>
      </w:r>
    </w:p>
    <w:p w:rsidR="003A4742" w:rsidRPr="003C5860" w:rsidRDefault="00D47B3F" w:rsidP="00B65E78">
      <w:pPr>
        <w:pStyle w:val="af2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3C5860">
        <w:rPr>
          <w:rFonts w:ascii="PT Astra Serif" w:hAnsi="PT Astra Serif"/>
          <w:sz w:val="24"/>
          <w:szCs w:val="24"/>
        </w:rPr>
        <w:t>повышение правосознания и правовой культуры контролируемых лиц;</w:t>
      </w:r>
    </w:p>
    <w:p w:rsidR="003A4742" w:rsidRPr="003C5860" w:rsidRDefault="00D47B3F" w:rsidP="00B65E78">
      <w:pPr>
        <w:pStyle w:val="af2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PT Astra Serif" w:hAnsi="PT Astra Serif"/>
          <w:sz w:val="24"/>
          <w:szCs w:val="24"/>
        </w:rPr>
      </w:pPr>
      <w:proofErr w:type="gramStart"/>
      <w:r w:rsidRPr="003C5860">
        <w:rPr>
          <w:rFonts w:ascii="PT Astra Serif" w:hAnsi="PT Astra Serif"/>
          <w:sz w:val="24"/>
          <w:szCs w:val="24"/>
        </w:rPr>
        <w:t xml:space="preserve">проверка состояния и при необходимости восстановление оборудования, предназначенного для доступности инвалидов и маломобильных групп населения </w:t>
      </w:r>
      <w:r w:rsidRPr="003C5860">
        <w:rPr>
          <w:rFonts w:ascii="PT Astra Serif" w:hAnsi="PT Astra Serif"/>
          <w:sz w:val="24"/>
          <w:szCs w:val="24"/>
          <w:highlight w:val="white"/>
        </w:rPr>
        <w:t>к объектам социальной, инженерной и транспортной инфраструктур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к местам отдыха и к предоставляемым в них услугам;</w:t>
      </w:r>
      <w:proofErr w:type="gramEnd"/>
    </w:p>
    <w:p w:rsidR="003A4742" w:rsidRPr="003C5860" w:rsidRDefault="00D47B3F" w:rsidP="00B65E78">
      <w:pPr>
        <w:pStyle w:val="af2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3C5860">
        <w:rPr>
          <w:rFonts w:ascii="PT Astra Serif" w:hAnsi="PT Astra Serif"/>
          <w:sz w:val="24"/>
          <w:szCs w:val="24"/>
          <w:highlight w:val="white"/>
        </w:rPr>
        <w:t>наличие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3A4742" w:rsidRDefault="00D47B3F" w:rsidP="0088550C">
      <w:pPr>
        <w:ind w:firstLine="709"/>
        <w:contextualSpacing/>
        <w:jc w:val="center"/>
        <w:rPr>
          <w:rFonts w:ascii="PT Astra Serif" w:hAnsi="PT Astra Serif"/>
          <w:szCs w:val="24"/>
        </w:rPr>
      </w:pPr>
      <w:r w:rsidRPr="003C5860">
        <w:rPr>
          <w:rFonts w:ascii="PT Astra Serif" w:hAnsi="PT Astra Serif"/>
          <w:szCs w:val="24"/>
        </w:rPr>
        <w:t>III. Программные мероприятия</w:t>
      </w:r>
    </w:p>
    <w:p w:rsidR="0088550C" w:rsidRPr="003C5860" w:rsidRDefault="0088550C" w:rsidP="0088550C">
      <w:pPr>
        <w:ind w:firstLine="709"/>
        <w:contextualSpacing/>
        <w:jc w:val="center"/>
        <w:rPr>
          <w:rFonts w:ascii="PT Astra Serif" w:hAnsi="PT Astra Serif"/>
          <w:szCs w:val="24"/>
        </w:rPr>
      </w:pPr>
    </w:p>
    <w:p w:rsidR="003A4742" w:rsidRPr="003C5860" w:rsidRDefault="00D47B3F">
      <w:pPr>
        <w:ind w:firstLine="709"/>
        <w:contextualSpacing/>
        <w:jc w:val="both"/>
        <w:rPr>
          <w:rFonts w:ascii="PT Astra Serif" w:hAnsi="PT Astra Serif"/>
          <w:szCs w:val="24"/>
        </w:rPr>
      </w:pPr>
      <w:r w:rsidRPr="003C5860">
        <w:rPr>
          <w:rFonts w:ascii="PT Astra Serif" w:hAnsi="PT Astra Serif"/>
          <w:szCs w:val="24"/>
        </w:rPr>
        <w:t xml:space="preserve">6. </w:t>
      </w:r>
      <w:r w:rsidR="00E66D5B">
        <w:rPr>
          <w:rFonts w:ascii="PT Astra Serif" w:hAnsi="PT Astra Serif"/>
          <w:szCs w:val="24"/>
        </w:rPr>
        <w:t xml:space="preserve">В соответствии с пунктом 10 </w:t>
      </w:r>
      <w:r w:rsidR="00C2770E">
        <w:rPr>
          <w:rFonts w:ascii="PT Astra Serif" w:hAnsi="PT Astra Serif"/>
          <w:szCs w:val="24"/>
        </w:rPr>
        <w:t>Положения о муниципальном контроле в сфере благоустройства на территории Курчатовского района города Челябинска</w:t>
      </w:r>
      <w:r w:rsidR="006D0F2A">
        <w:rPr>
          <w:rFonts w:ascii="PT Astra Serif" w:hAnsi="PT Astra Serif"/>
          <w:szCs w:val="24"/>
        </w:rPr>
        <w:t>, утвержденного</w:t>
      </w:r>
      <w:r w:rsidR="007F79DF">
        <w:rPr>
          <w:rFonts w:ascii="PT Astra Serif" w:hAnsi="PT Astra Serif"/>
          <w:szCs w:val="24"/>
        </w:rPr>
        <w:t xml:space="preserve"> </w:t>
      </w:r>
      <w:r w:rsidR="00E66D5B">
        <w:rPr>
          <w:rFonts w:ascii="PT Astra Serif" w:hAnsi="PT Astra Serif"/>
          <w:szCs w:val="24"/>
        </w:rPr>
        <w:t>р</w:t>
      </w:r>
      <w:r w:rsidR="007F79DF">
        <w:rPr>
          <w:rFonts w:ascii="PT Astra Serif" w:hAnsi="PT Astra Serif"/>
          <w:szCs w:val="24"/>
        </w:rPr>
        <w:t>ешением</w:t>
      </w:r>
      <w:r w:rsidRPr="003C5860">
        <w:rPr>
          <w:rFonts w:ascii="PT Astra Serif" w:hAnsi="PT Astra Serif"/>
          <w:szCs w:val="24"/>
        </w:rPr>
        <w:t xml:space="preserve"> Совета депутатов Курчат</w:t>
      </w:r>
      <w:r w:rsidR="007F79DF">
        <w:rPr>
          <w:rFonts w:ascii="PT Astra Serif" w:hAnsi="PT Astra Serif"/>
          <w:szCs w:val="24"/>
        </w:rPr>
        <w:t>овского района от 28.09.2022 № 36/3</w:t>
      </w:r>
      <w:r w:rsidR="006B3CF9">
        <w:rPr>
          <w:rFonts w:ascii="PT Astra Serif" w:hAnsi="PT Astra Serif"/>
          <w:szCs w:val="24"/>
        </w:rPr>
        <w:t xml:space="preserve">                                  (далее – Положение о муниципальном контроле)</w:t>
      </w:r>
      <w:r w:rsidRPr="003C5860">
        <w:rPr>
          <w:rFonts w:ascii="PT Astra Serif" w:hAnsi="PT Astra Serif"/>
          <w:szCs w:val="24"/>
        </w:rPr>
        <w:t>, при осуществлении муниципального  контроля проводятся следующие виды профилактических мероприятий:</w:t>
      </w:r>
    </w:p>
    <w:p w:rsidR="003A4742" w:rsidRPr="003C5860" w:rsidRDefault="00D47B3F" w:rsidP="00B65E78">
      <w:pPr>
        <w:numPr>
          <w:ilvl w:val="0"/>
          <w:numId w:val="6"/>
        </w:numPr>
        <w:tabs>
          <w:tab w:val="left" w:pos="993"/>
        </w:tabs>
        <w:ind w:left="0" w:firstLine="709"/>
        <w:contextualSpacing/>
        <w:jc w:val="both"/>
        <w:rPr>
          <w:rFonts w:ascii="PT Astra Serif" w:hAnsi="PT Astra Serif"/>
          <w:szCs w:val="24"/>
        </w:rPr>
      </w:pPr>
      <w:r w:rsidRPr="003C5860">
        <w:rPr>
          <w:rFonts w:ascii="PT Astra Serif" w:hAnsi="PT Astra Serif"/>
          <w:szCs w:val="24"/>
        </w:rPr>
        <w:t>информирование;</w:t>
      </w:r>
    </w:p>
    <w:p w:rsidR="003A4742" w:rsidRPr="003C5860" w:rsidRDefault="00D47B3F" w:rsidP="00B65E78">
      <w:pPr>
        <w:numPr>
          <w:ilvl w:val="0"/>
          <w:numId w:val="6"/>
        </w:numPr>
        <w:tabs>
          <w:tab w:val="left" w:pos="993"/>
        </w:tabs>
        <w:ind w:left="0" w:firstLine="709"/>
        <w:contextualSpacing/>
        <w:jc w:val="both"/>
        <w:rPr>
          <w:rFonts w:ascii="PT Astra Serif" w:hAnsi="PT Astra Serif"/>
          <w:szCs w:val="24"/>
        </w:rPr>
      </w:pPr>
      <w:r w:rsidRPr="003C5860">
        <w:rPr>
          <w:rFonts w:ascii="PT Astra Serif" w:hAnsi="PT Astra Serif"/>
          <w:szCs w:val="24"/>
        </w:rPr>
        <w:t>объявление предостережения;</w:t>
      </w:r>
    </w:p>
    <w:p w:rsidR="003A4742" w:rsidRPr="003C5860" w:rsidRDefault="00D47B3F" w:rsidP="00B65E78">
      <w:pPr>
        <w:numPr>
          <w:ilvl w:val="0"/>
          <w:numId w:val="6"/>
        </w:numPr>
        <w:tabs>
          <w:tab w:val="left" w:pos="993"/>
        </w:tabs>
        <w:ind w:left="0" w:firstLine="709"/>
        <w:contextualSpacing/>
        <w:jc w:val="both"/>
        <w:rPr>
          <w:rFonts w:ascii="PT Astra Serif" w:hAnsi="PT Astra Serif"/>
          <w:szCs w:val="24"/>
        </w:rPr>
      </w:pPr>
      <w:r w:rsidRPr="003C5860">
        <w:rPr>
          <w:rFonts w:ascii="PT Astra Serif" w:hAnsi="PT Astra Serif"/>
          <w:szCs w:val="24"/>
        </w:rPr>
        <w:t>консультирование.</w:t>
      </w:r>
    </w:p>
    <w:p w:rsidR="00CA3A8B" w:rsidRPr="003C5860" w:rsidRDefault="00D47B3F">
      <w:pPr>
        <w:ind w:firstLine="709"/>
        <w:contextualSpacing/>
        <w:jc w:val="both"/>
        <w:rPr>
          <w:rFonts w:ascii="PT Astra Serif" w:hAnsi="PT Astra Serif"/>
          <w:szCs w:val="24"/>
        </w:rPr>
      </w:pPr>
      <w:r w:rsidRPr="003C5860">
        <w:rPr>
          <w:rFonts w:ascii="PT Astra Serif" w:hAnsi="PT Astra Serif"/>
          <w:szCs w:val="24"/>
        </w:rPr>
        <w:t>7. План мероприятий по профилактике нарушений обязательных требований, требований, установленных муниципальными правовыми актами, при осуществлении муниципального контроля в сф</w:t>
      </w:r>
      <w:r w:rsidR="00A354AC">
        <w:rPr>
          <w:rFonts w:ascii="PT Astra Serif" w:hAnsi="PT Astra Serif"/>
          <w:szCs w:val="24"/>
        </w:rPr>
        <w:t>ере благоустройства на 2023 год изложен в таблице.</w:t>
      </w:r>
    </w:p>
    <w:p w:rsidR="00811B5C" w:rsidRDefault="00727F64" w:rsidP="00727F64">
      <w:pPr>
        <w:ind w:firstLine="709"/>
        <w:contextualSpacing/>
        <w:jc w:val="right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>Таблица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540"/>
        <w:gridCol w:w="2829"/>
        <w:gridCol w:w="1842"/>
        <w:gridCol w:w="1985"/>
        <w:gridCol w:w="253"/>
        <w:gridCol w:w="2234"/>
      </w:tblGrid>
      <w:tr w:rsidR="0032259E" w:rsidTr="00F565AC">
        <w:tc>
          <w:tcPr>
            <w:tcW w:w="540" w:type="dxa"/>
          </w:tcPr>
          <w:p w:rsidR="00F565AC" w:rsidRDefault="00F565AC" w:rsidP="00F45736">
            <w:pPr>
              <w:jc w:val="center"/>
              <w:rPr>
                <w:rFonts w:ascii="PT Astra Serif" w:hAnsi="PT Astra Serif"/>
                <w:szCs w:val="24"/>
              </w:rPr>
            </w:pPr>
          </w:p>
          <w:p w:rsidR="0032259E" w:rsidRDefault="0032259E" w:rsidP="00F45736">
            <w:pPr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№</w:t>
            </w:r>
          </w:p>
          <w:p w:rsidR="0032259E" w:rsidRPr="00A74573" w:rsidRDefault="0032259E" w:rsidP="00F45736">
            <w:pPr>
              <w:jc w:val="center"/>
              <w:rPr>
                <w:rFonts w:ascii="PT Astra Serif" w:hAnsi="PT Astra Serif"/>
                <w:szCs w:val="24"/>
              </w:rPr>
            </w:pPr>
            <w:proofErr w:type="gramStart"/>
            <w:r>
              <w:rPr>
                <w:rFonts w:ascii="PT Astra Serif" w:hAnsi="PT Astra Serif"/>
                <w:szCs w:val="24"/>
              </w:rPr>
              <w:t>п</w:t>
            </w:r>
            <w:proofErr w:type="gramEnd"/>
            <w:r>
              <w:rPr>
                <w:rFonts w:ascii="PT Astra Serif" w:hAnsi="PT Astra Serif"/>
                <w:szCs w:val="24"/>
              </w:rPr>
              <w:t>/п</w:t>
            </w:r>
          </w:p>
        </w:tc>
        <w:tc>
          <w:tcPr>
            <w:tcW w:w="2829" w:type="dxa"/>
          </w:tcPr>
          <w:p w:rsidR="00F565AC" w:rsidRDefault="00F565AC" w:rsidP="00F45736">
            <w:pPr>
              <w:jc w:val="center"/>
              <w:rPr>
                <w:rFonts w:ascii="PT Astra Serif" w:hAnsi="PT Astra Serif"/>
                <w:szCs w:val="24"/>
              </w:rPr>
            </w:pPr>
          </w:p>
          <w:p w:rsidR="0032259E" w:rsidRDefault="0032259E" w:rsidP="00F45736">
            <w:pPr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Наименование и форма проведения мероприятия</w:t>
            </w:r>
          </w:p>
          <w:p w:rsidR="005E2341" w:rsidRPr="00A74573" w:rsidRDefault="005E2341" w:rsidP="00F45736">
            <w:pPr>
              <w:jc w:val="center"/>
              <w:rPr>
                <w:rFonts w:ascii="PT Astra Serif" w:hAnsi="PT Astra Serif"/>
                <w:szCs w:val="24"/>
              </w:rPr>
            </w:pPr>
          </w:p>
        </w:tc>
        <w:tc>
          <w:tcPr>
            <w:tcW w:w="1842" w:type="dxa"/>
          </w:tcPr>
          <w:p w:rsidR="00F565AC" w:rsidRDefault="00F565AC" w:rsidP="00F45736">
            <w:pPr>
              <w:jc w:val="center"/>
              <w:rPr>
                <w:rFonts w:ascii="PT Astra Serif" w:hAnsi="PT Astra Serif"/>
                <w:szCs w:val="24"/>
              </w:rPr>
            </w:pPr>
          </w:p>
          <w:p w:rsidR="0032259E" w:rsidRPr="00A74573" w:rsidRDefault="0032259E" w:rsidP="00F45736">
            <w:pPr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Срок исполнения</w:t>
            </w:r>
          </w:p>
        </w:tc>
        <w:tc>
          <w:tcPr>
            <w:tcW w:w="2238" w:type="dxa"/>
            <w:gridSpan w:val="2"/>
          </w:tcPr>
          <w:p w:rsidR="00F565AC" w:rsidRDefault="00F565AC" w:rsidP="005E2341">
            <w:pPr>
              <w:jc w:val="center"/>
              <w:rPr>
                <w:rFonts w:ascii="PT Astra Serif" w:hAnsi="PT Astra Serif"/>
                <w:szCs w:val="24"/>
              </w:rPr>
            </w:pPr>
          </w:p>
          <w:p w:rsidR="00CA40FE" w:rsidRPr="00A74573" w:rsidRDefault="00727F64" w:rsidP="005E2341">
            <w:pPr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Структурное подразделение, и (или) должностные лица</w:t>
            </w:r>
            <w:r w:rsidR="00F565AC">
              <w:rPr>
                <w:rFonts w:ascii="PT Astra Serif" w:hAnsi="PT Astra Serif"/>
                <w:szCs w:val="24"/>
              </w:rPr>
              <w:t xml:space="preserve"> контрольного органа, ответственные за их реализацию</w:t>
            </w:r>
          </w:p>
        </w:tc>
        <w:tc>
          <w:tcPr>
            <w:tcW w:w="2234" w:type="dxa"/>
          </w:tcPr>
          <w:p w:rsidR="00F565AC" w:rsidRDefault="00F565AC" w:rsidP="00F45736">
            <w:pPr>
              <w:jc w:val="center"/>
              <w:rPr>
                <w:rFonts w:ascii="PT Astra Serif" w:hAnsi="PT Astra Serif"/>
                <w:szCs w:val="24"/>
              </w:rPr>
            </w:pPr>
          </w:p>
          <w:p w:rsidR="0032259E" w:rsidRPr="00A74573" w:rsidRDefault="0032259E" w:rsidP="00F45736">
            <w:pPr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Способ реализации</w:t>
            </w:r>
          </w:p>
        </w:tc>
      </w:tr>
      <w:tr w:rsidR="0032259E" w:rsidTr="00F565AC">
        <w:tc>
          <w:tcPr>
            <w:tcW w:w="540" w:type="dxa"/>
          </w:tcPr>
          <w:p w:rsidR="0032259E" w:rsidRPr="00A74573" w:rsidRDefault="0032259E" w:rsidP="00F45736">
            <w:pPr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1</w:t>
            </w:r>
          </w:p>
        </w:tc>
        <w:tc>
          <w:tcPr>
            <w:tcW w:w="2829" w:type="dxa"/>
          </w:tcPr>
          <w:p w:rsidR="0032259E" w:rsidRPr="00A74573" w:rsidRDefault="0032259E" w:rsidP="00F45736">
            <w:pPr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2</w:t>
            </w:r>
          </w:p>
        </w:tc>
        <w:tc>
          <w:tcPr>
            <w:tcW w:w="1842" w:type="dxa"/>
          </w:tcPr>
          <w:p w:rsidR="0032259E" w:rsidRPr="00A74573" w:rsidRDefault="0032259E" w:rsidP="00F45736">
            <w:pPr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3</w:t>
            </w:r>
          </w:p>
        </w:tc>
        <w:tc>
          <w:tcPr>
            <w:tcW w:w="2238" w:type="dxa"/>
            <w:gridSpan w:val="2"/>
          </w:tcPr>
          <w:p w:rsidR="0032259E" w:rsidRPr="00A74573" w:rsidRDefault="0032259E" w:rsidP="00F45736">
            <w:pPr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4</w:t>
            </w:r>
          </w:p>
        </w:tc>
        <w:tc>
          <w:tcPr>
            <w:tcW w:w="2234" w:type="dxa"/>
          </w:tcPr>
          <w:p w:rsidR="0032259E" w:rsidRPr="00A74573" w:rsidRDefault="0032259E" w:rsidP="00F45736">
            <w:pPr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5</w:t>
            </w:r>
          </w:p>
        </w:tc>
      </w:tr>
      <w:tr w:rsidR="0032259E" w:rsidTr="00F565AC">
        <w:tc>
          <w:tcPr>
            <w:tcW w:w="540" w:type="dxa"/>
          </w:tcPr>
          <w:p w:rsidR="0032259E" w:rsidRPr="00A74573" w:rsidRDefault="0032259E" w:rsidP="00F45736">
            <w:pPr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1.</w:t>
            </w:r>
          </w:p>
        </w:tc>
        <w:tc>
          <w:tcPr>
            <w:tcW w:w="9143" w:type="dxa"/>
            <w:gridSpan w:val="5"/>
          </w:tcPr>
          <w:p w:rsidR="0032259E" w:rsidRPr="00A74573" w:rsidRDefault="0032259E" w:rsidP="00F45736">
            <w:pPr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Информирование</w:t>
            </w:r>
          </w:p>
        </w:tc>
      </w:tr>
      <w:tr w:rsidR="0032259E" w:rsidTr="00CA40FE">
        <w:tc>
          <w:tcPr>
            <w:tcW w:w="540" w:type="dxa"/>
          </w:tcPr>
          <w:p w:rsidR="0032259E" w:rsidRPr="00A74573" w:rsidRDefault="0032259E" w:rsidP="00F45736">
            <w:pPr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1.1</w:t>
            </w:r>
          </w:p>
        </w:tc>
        <w:tc>
          <w:tcPr>
            <w:tcW w:w="2829" w:type="dxa"/>
          </w:tcPr>
          <w:p w:rsidR="0032259E" w:rsidRPr="00A74573" w:rsidRDefault="00E94322" w:rsidP="00F45736">
            <w:pPr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размещение</w:t>
            </w:r>
            <w:r w:rsidR="0032259E">
              <w:rPr>
                <w:rFonts w:ascii="PT Astra Serif" w:hAnsi="PT Astra Serif"/>
                <w:szCs w:val="24"/>
              </w:rPr>
              <w:t xml:space="preserve"> нормативных правовых актов, регулирующих осуществление муниципального контроля в сфере благоустройства</w:t>
            </w:r>
          </w:p>
        </w:tc>
        <w:tc>
          <w:tcPr>
            <w:tcW w:w="1842" w:type="dxa"/>
          </w:tcPr>
          <w:p w:rsidR="0032259E" w:rsidRPr="00A74573" w:rsidRDefault="0032259E" w:rsidP="00497A13">
            <w:pPr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 xml:space="preserve">актуализация- </w:t>
            </w:r>
            <w:r w:rsidR="0046501D" w:rsidRPr="0046501D">
              <w:rPr>
                <w:rFonts w:ascii="PT Astra Serif" w:hAnsi="PT Astra Serif"/>
                <w:szCs w:val="24"/>
              </w:rPr>
              <w:t>IV</w:t>
            </w:r>
            <w:r w:rsidRPr="00B102A3">
              <w:rPr>
                <w:rFonts w:ascii="PT Astra Serif" w:hAnsi="PT Astra Serif"/>
                <w:szCs w:val="24"/>
              </w:rPr>
              <w:t xml:space="preserve"> квартал 2023 года</w:t>
            </w:r>
          </w:p>
        </w:tc>
        <w:tc>
          <w:tcPr>
            <w:tcW w:w="1985" w:type="dxa"/>
          </w:tcPr>
          <w:p w:rsidR="0032259E" w:rsidRPr="00A74573" w:rsidRDefault="004C5DAF" w:rsidP="00F45736">
            <w:pPr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з</w:t>
            </w:r>
            <w:r w:rsidR="0032259E">
              <w:rPr>
                <w:rFonts w:ascii="PT Astra Serif" w:hAnsi="PT Astra Serif"/>
                <w:szCs w:val="24"/>
              </w:rPr>
              <w:t>аместитель Главы Курчатовского района, курирующий вопросы благоустройства</w:t>
            </w:r>
          </w:p>
        </w:tc>
        <w:tc>
          <w:tcPr>
            <w:tcW w:w="2487" w:type="dxa"/>
            <w:gridSpan w:val="2"/>
          </w:tcPr>
          <w:p w:rsidR="0032259E" w:rsidRDefault="0032259E" w:rsidP="00F45736">
            <w:pPr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посредством размещения информации в разделе «муниципальный контроль» на официальном сайте контрольного органа, в средствах массовой информации</w:t>
            </w:r>
          </w:p>
          <w:p w:rsidR="00BE7CDA" w:rsidRDefault="00BE7CDA" w:rsidP="00F45736">
            <w:pPr>
              <w:rPr>
                <w:rFonts w:ascii="PT Astra Serif" w:hAnsi="PT Astra Serif"/>
                <w:szCs w:val="24"/>
              </w:rPr>
            </w:pPr>
          </w:p>
          <w:p w:rsidR="005E2341" w:rsidRPr="00A74573" w:rsidRDefault="005E2341" w:rsidP="00F45736">
            <w:pPr>
              <w:rPr>
                <w:rFonts w:ascii="PT Astra Serif" w:hAnsi="PT Astra Serif"/>
                <w:szCs w:val="24"/>
              </w:rPr>
            </w:pPr>
          </w:p>
        </w:tc>
      </w:tr>
      <w:tr w:rsidR="005E2341" w:rsidTr="00CA40FE">
        <w:tc>
          <w:tcPr>
            <w:tcW w:w="540" w:type="dxa"/>
          </w:tcPr>
          <w:p w:rsidR="005E2341" w:rsidRDefault="005E2341" w:rsidP="005E2341">
            <w:pPr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lastRenderedPageBreak/>
              <w:t>1</w:t>
            </w:r>
          </w:p>
        </w:tc>
        <w:tc>
          <w:tcPr>
            <w:tcW w:w="2829" w:type="dxa"/>
          </w:tcPr>
          <w:p w:rsidR="005E2341" w:rsidRDefault="005E2341" w:rsidP="005E2341">
            <w:pPr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2</w:t>
            </w:r>
          </w:p>
        </w:tc>
        <w:tc>
          <w:tcPr>
            <w:tcW w:w="1842" w:type="dxa"/>
          </w:tcPr>
          <w:p w:rsidR="005E2341" w:rsidRDefault="005E2341" w:rsidP="005E2341">
            <w:pPr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3</w:t>
            </w:r>
          </w:p>
        </w:tc>
        <w:tc>
          <w:tcPr>
            <w:tcW w:w="1985" w:type="dxa"/>
          </w:tcPr>
          <w:p w:rsidR="005E2341" w:rsidRDefault="005E2341" w:rsidP="005E2341">
            <w:pPr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4</w:t>
            </w:r>
          </w:p>
        </w:tc>
        <w:tc>
          <w:tcPr>
            <w:tcW w:w="2487" w:type="dxa"/>
            <w:gridSpan w:val="2"/>
          </w:tcPr>
          <w:p w:rsidR="005E2341" w:rsidRDefault="005E2341" w:rsidP="005E2341">
            <w:pPr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5</w:t>
            </w:r>
          </w:p>
        </w:tc>
      </w:tr>
      <w:tr w:rsidR="0032259E" w:rsidTr="00CA40FE">
        <w:tc>
          <w:tcPr>
            <w:tcW w:w="540" w:type="dxa"/>
          </w:tcPr>
          <w:p w:rsidR="0032259E" w:rsidRPr="00A74573" w:rsidRDefault="0032259E" w:rsidP="00F45736">
            <w:pPr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1.2</w:t>
            </w:r>
          </w:p>
        </w:tc>
        <w:tc>
          <w:tcPr>
            <w:tcW w:w="2829" w:type="dxa"/>
          </w:tcPr>
          <w:p w:rsidR="0032259E" w:rsidRPr="00A74573" w:rsidRDefault="00E94322" w:rsidP="00F45736">
            <w:pPr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размещение сведений</w:t>
            </w:r>
            <w:r w:rsidR="0032259E">
              <w:rPr>
                <w:rFonts w:ascii="PT Astra Serif" w:hAnsi="PT Astra Serif"/>
                <w:szCs w:val="24"/>
              </w:rPr>
              <w:t xml:space="preserve"> об изменениях, внесенных в нормативные правовые акты, регулирующие осуществление муниципального контроля в сфере благоустройства, о сроках и порядке их вступления в силу</w:t>
            </w:r>
          </w:p>
        </w:tc>
        <w:tc>
          <w:tcPr>
            <w:tcW w:w="1842" w:type="dxa"/>
          </w:tcPr>
          <w:p w:rsidR="0032259E" w:rsidRPr="00A74573" w:rsidRDefault="0032259E" w:rsidP="00497A13">
            <w:pPr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 xml:space="preserve">актуализация- </w:t>
            </w:r>
            <w:r w:rsidR="0046501D" w:rsidRPr="0046501D">
              <w:rPr>
                <w:rFonts w:ascii="PT Astra Serif" w:hAnsi="PT Astra Serif"/>
                <w:szCs w:val="24"/>
              </w:rPr>
              <w:t>IV</w:t>
            </w:r>
            <w:r w:rsidRPr="00B102A3">
              <w:rPr>
                <w:rFonts w:ascii="PT Astra Serif" w:hAnsi="PT Astra Serif"/>
                <w:szCs w:val="24"/>
              </w:rPr>
              <w:t xml:space="preserve"> квартал 2023 года</w:t>
            </w:r>
          </w:p>
        </w:tc>
        <w:tc>
          <w:tcPr>
            <w:tcW w:w="1985" w:type="dxa"/>
          </w:tcPr>
          <w:p w:rsidR="0032259E" w:rsidRPr="00A74573" w:rsidRDefault="00E94322" w:rsidP="00F45736">
            <w:pPr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з</w:t>
            </w:r>
            <w:r w:rsidR="0032259E">
              <w:rPr>
                <w:rFonts w:ascii="PT Astra Serif" w:hAnsi="PT Astra Serif"/>
                <w:szCs w:val="24"/>
              </w:rPr>
              <w:t>аместитель Главы Курчатовского района, курирующий вопросы благоустройства</w:t>
            </w:r>
          </w:p>
        </w:tc>
        <w:tc>
          <w:tcPr>
            <w:tcW w:w="2487" w:type="dxa"/>
            <w:gridSpan w:val="2"/>
          </w:tcPr>
          <w:p w:rsidR="0032259E" w:rsidRPr="00A74573" w:rsidRDefault="0032259E" w:rsidP="00F45736">
            <w:pPr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посредством размещения информации в разделе «муниципальный контроль» на официальном сайте контрольного органа, в средствах массовой информации</w:t>
            </w:r>
          </w:p>
        </w:tc>
      </w:tr>
      <w:tr w:rsidR="0032259E" w:rsidTr="00CA40FE">
        <w:tc>
          <w:tcPr>
            <w:tcW w:w="540" w:type="dxa"/>
          </w:tcPr>
          <w:p w:rsidR="0032259E" w:rsidRPr="00A74573" w:rsidRDefault="0032259E" w:rsidP="00F45736">
            <w:pPr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1.3</w:t>
            </w:r>
          </w:p>
        </w:tc>
        <w:tc>
          <w:tcPr>
            <w:tcW w:w="2829" w:type="dxa"/>
          </w:tcPr>
          <w:p w:rsidR="005E2341" w:rsidRPr="00A74573" w:rsidRDefault="00EA7D92" w:rsidP="00F45736">
            <w:pPr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 xml:space="preserve">размещение перечня </w:t>
            </w:r>
            <w:r w:rsidR="0032259E" w:rsidRPr="000256CA">
              <w:rPr>
                <w:rFonts w:ascii="PT Astra Serif" w:hAnsi="PT Astra Serif"/>
                <w:szCs w:val="24"/>
              </w:rPr>
              <w:t xml:space="preserve">нормативных правовых актов          </w:t>
            </w:r>
            <w:r w:rsidR="0032259E">
              <w:rPr>
                <w:rFonts w:ascii="PT Astra Serif" w:hAnsi="PT Astra Serif"/>
                <w:szCs w:val="24"/>
              </w:rPr>
              <w:t xml:space="preserve">            </w:t>
            </w:r>
            <w:r w:rsidR="0032259E" w:rsidRPr="000256CA">
              <w:rPr>
                <w:rFonts w:ascii="PT Astra Serif" w:hAnsi="PT Astra Serif"/>
                <w:szCs w:val="24"/>
              </w:rPr>
              <w:t xml:space="preserve">  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информация о мерах ответственности, применяемых                 </w:t>
            </w:r>
            <w:r w:rsidR="0032259E">
              <w:rPr>
                <w:rFonts w:ascii="PT Astra Serif" w:hAnsi="PT Astra Serif"/>
                <w:szCs w:val="24"/>
              </w:rPr>
              <w:t xml:space="preserve">               </w:t>
            </w:r>
            <w:r w:rsidR="0032259E" w:rsidRPr="000256CA">
              <w:rPr>
                <w:rFonts w:ascii="PT Astra Serif" w:hAnsi="PT Astra Serif"/>
                <w:szCs w:val="24"/>
              </w:rPr>
              <w:t>при нарушении о</w:t>
            </w:r>
            <w:r w:rsidR="0032259E">
              <w:rPr>
                <w:rFonts w:ascii="PT Astra Serif" w:hAnsi="PT Astra Serif"/>
                <w:szCs w:val="24"/>
              </w:rPr>
              <w:t xml:space="preserve">бязательных требований, </w:t>
            </w:r>
            <w:r w:rsidR="0032259E" w:rsidRPr="000256CA">
              <w:rPr>
                <w:rFonts w:ascii="PT Astra Serif" w:hAnsi="PT Astra Serif"/>
                <w:szCs w:val="24"/>
              </w:rPr>
              <w:t xml:space="preserve"> с текстами                          в действующей редакции</w:t>
            </w:r>
          </w:p>
        </w:tc>
        <w:tc>
          <w:tcPr>
            <w:tcW w:w="1842" w:type="dxa"/>
          </w:tcPr>
          <w:p w:rsidR="0032259E" w:rsidRPr="00A74573" w:rsidRDefault="0032259E" w:rsidP="00497A13">
            <w:pPr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 xml:space="preserve">актуализация- </w:t>
            </w:r>
            <w:r w:rsidR="0046501D" w:rsidRPr="0046501D">
              <w:rPr>
                <w:rFonts w:ascii="PT Astra Serif" w:hAnsi="PT Astra Serif"/>
                <w:szCs w:val="24"/>
              </w:rPr>
              <w:t>IV</w:t>
            </w:r>
            <w:r w:rsidRPr="00B102A3">
              <w:rPr>
                <w:rFonts w:ascii="PT Astra Serif" w:hAnsi="PT Astra Serif"/>
                <w:szCs w:val="24"/>
              </w:rPr>
              <w:t xml:space="preserve"> квартал 2023 года</w:t>
            </w:r>
          </w:p>
        </w:tc>
        <w:tc>
          <w:tcPr>
            <w:tcW w:w="1985" w:type="dxa"/>
          </w:tcPr>
          <w:p w:rsidR="0032259E" w:rsidRPr="00A74573" w:rsidRDefault="00E94322" w:rsidP="00F45736">
            <w:pPr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з</w:t>
            </w:r>
            <w:r w:rsidR="0032259E">
              <w:rPr>
                <w:rFonts w:ascii="PT Astra Serif" w:hAnsi="PT Astra Serif"/>
                <w:szCs w:val="24"/>
              </w:rPr>
              <w:t>аместитель Главы Курчатовского района, курирующий вопросы благоустройства</w:t>
            </w:r>
          </w:p>
        </w:tc>
        <w:tc>
          <w:tcPr>
            <w:tcW w:w="2487" w:type="dxa"/>
            <w:gridSpan w:val="2"/>
          </w:tcPr>
          <w:p w:rsidR="0032259E" w:rsidRPr="00A74573" w:rsidRDefault="0032259E" w:rsidP="00F45736">
            <w:pPr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посредством размещения информации в разделе «муниципальный контроль» на официальном сайте контрольного органа, в средствах массовой информации</w:t>
            </w:r>
          </w:p>
        </w:tc>
      </w:tr>
      <w:tr w:rsidR="0032259E" w:rsidTr="00CA40FE">
        <w:tc>
          <w:tcPr>
            <w:tcW w:w="540" w:type="dxa"/>
          </w:tcPr>
          <w:p w:rsidR="0032259E" w:rsidRPr="00A74573" w:rsidRDefault="0032259E" w:rsidP="00F45736">
            <w:pPr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1.4</w:t>
            </w:r>
          </w:p>
        </w:tc>
        <w:tc>
          <w:tcPr>
            <w:tcW w:w="2829" w:type="dxa"/>
          </w:tcPr>
          <w:p w:rsidR="005E2341" w:rsidRPr="00A74573" w:rsidRDefault="00EA7D92" w:rsidP="00F45736">
            <w:pPr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размещение сведений</w:t>
            </w:r>
            <w:r w:rsidR="0032259E" w:rsidRPr="00FE4EF7">
              <w:rPr>
                <w:rFonts w:ascii="PT Astra Serif" w:hAnsi="PT Astra Serif"/>
                <w:szCs w:val="24"/>
              </w:rPr>
              <w:t xml:space="preserve"> о способах получения консультаций по вопросам соблюдения обязательных требований (по телефону, посредством видео-конференц-связи, на личном приеме либо в ходе проведения профилактического меропри</w:t>
            </w:r>
            <w:r w:rsidR="0032259E">
              <w:rPr>
                <w:rFonts w:ascii="PT Astra Serif" w:hAnsi="PT Astra Serif"/>
                <w:szCs w:val="24"/>
              </w:rPr>
              <w:t>ятия, контрольного мероприятия)</w:t>
            </w:r>
          </w:p>
        </w:tc>
        <w:tc>
          <w:tcPr>
            <w:tcW w:w="1842" w:type="dxa"/>
          </w:tcPr>
          <w:p w:rsidR="0032259E" w:rsidRPr="00A74573" w:rsidRDefault="0032259E" w:rsidP="00497A13">
            <w:pPr>
              <w:rPr>
                <w:rFonts w:ascii="PT Astra Serif" w:hAnsi="PT Astra Serif"/>
                <w:szCs w:val="24"/>
              </w:rPr>
            </w:pPr>
            <w:r w:rsidRPr="008A7CF0">
              <w:rPr>
                <w:rFonts w:ascii="PT Astra Serif" w:hAnsi="PT Astra Serif"/>
                <w:szCs w:val="24"/>
              </w:rPr>
              <w:t xml:space="preserve">актуализация </w:t>
            </w:r>
            <w:r w:rsidR="00497A13">
              <w:rPr>
                <w:rFonts w:ascii="PT Astra Serif" w:hAnsi="PT Astra Serif"/>
                <w:szCs w:val="24"/>
              </w:rPr>
              <w:t>–</w:t>
            </w:r>
            <w:r w:rsidRPr="008A7CF0">
              <w:rPr>
                <w:rFonts w:ascii="PT Astra Serif" w:hAnsi="PT Astra Serif"/>
                <w:szCs w:val="24"/>
              </w:rPr>
              <w:t xml:space="preserve"> </w:t>
            </w:r>
            <w:r w:rsidR="0046501D" w:rsidRPr="0046501D">
              <w:rPr>
                <w:rFonts w:ascii="PT Astra Serif" w:hAnsi="PT Astra Serif"/>
                <w:szCs w:val="24"/>
              </w:rPr>
              <w:t xml:space="preserve">IV </w:t>
            </w:r>
            <w:r w:rsidRPr="008A7CF0">
              <w:rPr>
                <w:rFonts w:ascii="PT Astra Serif" w:hAnsi="PT Astra Serif"/>
                <w:szCs w:val="24"/>
              </w:rPr>
              <w:t>квартал 2023 года (а также в случае необходимости внесения изменений)</w:t>
            </w:r>
          </w:p>
        </w:tc>
        <w:tc>
          <w:tcPr>
            <w:tcW w:w="1985" w:type="dxa"/>
          </w:tcPr>
          <w:p w:rsidR="0032259E" w:rsidRPr="00A74573" w:rsidRDefault="00E94322" w:rsidP="00F45736">
            <w:pPr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з</w:t>
            </w:r>
            <w:r w:rsidR="0032259E">
              <w:rPr>
                <w:rFonts w:ascii="PT Astra Serif" w:hAnsi="PT Astra Serif"/>
                <w:szCs w:val="24"/>
              </w:rPr>
              <w:t>аместитель Главы Курчатовского района, курирующий вопросы благоустройства</w:t>
            </w:r>
          </w:p>
        </w:tc>
        <w:tc>
          <w:tcPr>
            <w:tcW w:w="2487" w:type="dxa"/>
            <w:gridSpan w:val="2"/>
          </w:tcPr>
          <w:p w:rsidR="0032259E" w:rsidRPr="00A74573" w:rsidRDefault="0032259E" w:rsidP="00F45736">
            <w:pPr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посредством размещения информации в разделе «муниципальный контроль» на официальном сайте контрольного органа, в средствах массовой информации</w:t>
            </w:r>
          </w:p>
        </w:tc>
      </w:tr>
      <w:tr w:rsidR="0032259E" w:rsidTr="00CA40FE">
        <w:tc>
          <w:tcPr>
            <w:tcW w:w="540" w:type="dxa"/>
          </w:tcPr>
          <w:p w:rsidR="0032259E" w:rsidRPr="00A74573" w:rsidRDefault="0032259E" w:rsidP="00F45736">
            <w:pPr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1.5</w:t>
            </w:r>
          </w:p>
        </w:tc>
        <w:tc>
          <w:tcPr>
            <w:tcW w:w="2829" w:type="dxa"/>
          </w:tcPr>
          <w:p w:rsidR="0032259E" w:rsidRPr="00A74573" w:rsidRDefault="0032259E" w:rsidP="00F45736">
            <w:pPr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доклад о муниципальном контроле (обобщение практики муниципального контроля)</w:t>
            </w:r>
          </w:p>
        </w:tc>
        <w:tc>
          <w:tcPr>
            <w:tcW w:w="1842" w:type="dxa"/>
          </w:tcPr>
          <w:p w:rsidR="0032259E" w:rsidRPr="00A74573" w:rsidRDefault="0046501D" w:rsidP="0046501D">
            <w:pPr>
              <w:rPr>
                <w:rFonts w:ascii="PT Astra Serif" w:hAnsi="PT Astra Serif"/>
                <w:szCs w:val="24"/>
              </w:rPr>
            </w:pPr>
            <w:r w:rsidRPr="0046501D">
              <w:rPr>
                <w:rFonts w:ascii="PT Astra Serif" w:hAnsi="PT Astra Serif"/>
                <w:szCs w:val="24"/>
              </w:rPr>
              <w:t>II</w:t>
            </w:r>
            <w:r w:rsidR="0032259E" w:rsidRPr="008A7CF0">
              <w:rPr>
                <w:rFonts w:ascii="PT Astra Serif" w:hAnsi="PT Astra Serif"/>
                <w:szCs w:val="24"/>
              </w:rPr>
              <w:t xml:space="preserve"> квартал</w:t>
            </w:r>
            <w:r w:rsidR="00847C0A">
              <w:rPr>
                <w:rFonts w:ascii="PT Astra Serif" w:hAnsi="PT Astra Serif"/>
                <w:szCs w:val="24"/>
              </w:rPr>
              <w:t xml:space="preserve"> 2023</w:t>
            </w:r>
            <w:r w:rsidR="0032259E">
              <w:rPr>
                <w:rFonts w:ascii="PT Astra Serif" w:hAnsi="PT Astra Serif"/>
                <w:szCs w:val="24"/>
              </w:rPr>
              <w:t xml:space="preserve"> года</w:t>
            </w:r>
          </w:p>
        </w:tc>
        <w:tc>
          <w:tcPr>
            <w:tcW w:w="1985" w:type="dxa"/>
          </w:tcPr>
          <w:p w:rsidR="0032259E" w:rsidRPr="00A74573" w:rsidRDefault="00E94322" w:rsidP="00F45736">
            <w:pPr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з</w:t>
            </w:r>
            <w:r w:rsidR="0032259E" w:rsidRPr="008A7CF0">
              <w:rPr>
                <w:rFonts w:ascii="PT Astra Serif" w:hAnsi="PT Astra Serif"/>
                <w:szCs w:val="24"/>
              </w:rPr>
              <w:t>аместитель Главы Курчатовского района, курирующий вопросы благоустройства</w:t>
            </w:r>
          </w:p>
        </w:tc>
        <w:tc>
          <w:tcPr>
            <w:tcW w:w="2487" w:type="dxa"/>
            <w:gridSpan w:val="2"/>
          </w:tcPr>
          <w:p w:rsidR="00CA40FE" w:rsidRPr="00A74573" w:rsidRDefault="0032259E" w:rsidP="00F45736">
            <w:pPr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посредством размещения информации в разделе «муниципальный контроль» на официальном сайте контрольного органа, в средствах массовой информации</w:t>
            </w:r>
          </w:p>
        </w:tc>
      </w:tr>
      <w:tr w:rsidR="005E2341" w:rsidTr="00CA40FE">
        <w:tc>
          <w:tcPr>
            <w:tcW w:w="540" w:type="dxa"/>
          </w:tcPr>
          <w:p w:rsidR="005E2341" w:rsidRDefault="005E2341" w:rsidP="005E2341">
            <w:pPr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lastRenderedPageBreak/>
              <w:t>1</w:t>
            </w:r>
          </w:p>
        </w:tc>
        <w:tc>
          <w:tcPr>
            <w:tcW w:w="2829" w:type="dxa"/>
          </w:tcPr>
          <w:p w:rsidR="005E2341" w:rsidRDefault="005E2341" w:rsidP="005E2341">
            <w:pPr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2</w:t>
            </w:r>
          </w:p>
        </w:tc>
        <w:tc>
          <w:tcPr>
            <w:tcW w:w="1842" w:type="dxa"/>
          </w:tcPr>
          <w:p w:rsidR="005E2341" w:rsidRPr="008A7CF0" w:rsidRDefault="005E2341" w:rsidP="005E2341">
            <w:pPr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3</w:t>
            </w:r>
          </w:p>
        </w:tc>
        <w:tc>
          <w:tcPr>
            <w:tcW w:w="1985" w:type="dxa"/>
          </w:tcPr>
          <w:p w:rsidR="005E2341" w:rsidRPr="008A7CF0" w:rsidRDefault="005E2341" w:rsidP="005E2341">
            <w:pPr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4</w:t>
            </w:r>
          </w:p>
        </w:tc>
        <w:tc>
          <w:tcPr>
            <w:tcW w:w="2487" w:type="dxa"/>
            <w:gridSpan w:val="2"/>
          </w:tcPr>
          <w:p w:rsidR="005E2341" w:rsidRDefault="005E2341" w:rsidP="005E2341">
            <w:pPr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5</w:t>
            </w:r>
          </w:p>
        </w:tc>
      </w:tr>
      <w:tr w:rsidR="0032259E" w:rsidTr="00F565AC">
        <w:tc>
          <w:tcPr>
            <w:tcW w:w="540" w:type="dxa"/>
          </w:tcPr>
          <w:p w:rsidR="0032259E" w:rsidRDefault="0032259E" w:rsidP="00F45736">
            <w:pPr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2.</w:t>
            </w:r>
          </w:p>
        </w:tc>
        <w:tc>
          <w:tcPr>
            <w:tcW w:w="9143" w:type="dxa"/>
            <w:gridSpan w:val="5"/>
          </w:tcPr>
          <w:p w:rsidR="0032259E" w:rsidRDefault="0032259E" w:rsidP="00F45736">
            <w:pPr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Объявление предостережения</w:t>
            </w:r>
          </w:p>
        </w:tc>
      </w:tr>
      <w:tr w:rsidR="0032259E" w:rsidTr="00F565AC">
        <w:tc>
          <w:tcPr>
            <w:tcW w:w="540" w:type="dxa"/>
          </w:tcPr>
          <w:p w:rsidR="0032259E" w:rsidRDefault="0032259E" w:rsidP="00F45736">
            <w:pPr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2.1</w:t>
            </w:r>
          </w:p>
        </w:tc>
        <w:tc>
          <w:tcPr>
            <w:tcW w:w="2829" w:type="dxa"/>
          </w:tcPr>
          <w:p w:rsidR="0032259E" w:rsidRDefault="0032259E" w:rsidP="00F45736">
            <w:pPr>
              <w:rPr>
                <w:rFonts w:ascii="PT Astra Serif" w:hAnsi="PT Astra Serif"/>
                <w:szCs w:val="24"/>
              </w:rPr>
            </w:pPr>
            <w:r w:rsidRPr="00706472">
              <w:rPr>
                <w:rFonts w:ascii="PT Astra Serif" w:hAnsi="PT Astra Serif"/>
                <w:szCs w:val="24"/>
              </w:rPr>
              <w:t>выдача контролируемым лицам предостережения о недопустимости нарушения обязательных требований</w:t>
            </w:r>
          </w:p>
        </w:tc>
        <w:tc>
          <w:tcPr>
            <w:tcW w:w="1842" w:type="dxa"/>
          </w:tcPr>
          <w:p w:rsidR="0032259E" w:rsidRPr="008A7CF0" w:rsidRDefault="0032259E" w:rsidP="00A27949">
            <w:pPr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 xml:space="preserve">постоянно </w:t>
            </w:r>
          </w:p>
        </w:tc>
        <w:tc>
          <w:tcPr>
            <w:tcW w:w="2238" w:type="dxa"/>
            <w:gridSpan w:val="2"/>
          </w:tcPr>
          <w:p w:rsidR="0032259E" w:rsidRPr="008A7CF0" w:rsidRDefault="00E94322" w:rsidP="00F45736">
            <w:pPr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з</w:t>
            </w:r>
            <w:r w:rsidR="0032259E" w:rsidRPr="00706472">
              <w:rPr>
                <w:rFonts w:ascii="PT Astra Serif" w:hAnsi="PT Astra Serif"/>
                <w:szCs w:val="24"/>
              </w:rPr>
              <w:t>аместитель Главы Курчатовского района, курирующий вопросы благоустройства</w:t>
            </w:r>
          </w:p>
        </w:tc>
        <w:tc>
          <w:tcPr>
            <w:tcW w:w="2234" w:type="dxa"/>
          </w:tcPr>
          <w:p w:rsidR="0032259E" w:rsidRDefault="0032259E" w:rsidP="00F45736">
            <w:pPr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посредством размещения информации в разделе «муниципальный контроль» на официальном сайте контрольного органа, в средствах массовой информации</w:t>
            </w:r>
          </w:p>
        </w:tc>
      </w:tr>
      <w:tr w:rsidR="0032259E" w:rsidTr="00F565AC">
        <w:tc>
          <w:tcPr>
            <w:tcW w:w="540" w:type="dxa"/>
          </w:tcPr>
          <w:p w:rsidR="0032259E" w:rsidRDefault="0032259E" w:rsidP="00F45736">
            <w:pPr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3.</w:t>
            </w:r>
          </w:p>
        </w:tc>
        <w:tc>
          <w:tcPr>
            <w:tcW w:w="9143" w:type="dxa"/>
            <w:gridSpan w:val="5"/>
          </w:tcPr>
          <w:p w:rsidR="0032259E" w:rsidRDefault="0032259E" w:rsidP="00F45736">
            <w:pPr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Консультирование</w:t>
            </w:r>
          </w:p>
        </w:tc>
      </w:tr>
      <w:tr w:rsidR="0032259E" w:rsidTr="00F565AC">
        <w:tc>
          <w:tcPr>
            <w:tcW w:w="540" w:type="dxa"/>
          </w:tcPr>
          <w:p w:rsidR="0032259E" w:rsidRDefault="0032259E" w:rsidP="00F45736">
            <w:pPr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3.1</w:t>
            </w:r>
          </w:p>
        </w:tc>
        <w:tc>
          <w:tcPr>
            <w:tcW w:w="2829" w:type="dxa"/>
          </w:tcPr>
          <w:p w:rsidR="0032259E" w:rsidRPr="005C36C9" w:rsidRDefault="00A27949" w:rsidP="00F45736">
            <w:pPr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разъяснение:</w:t>
            </w:r>
          </w:p>
          <w:p w:rsidR="0032259E" w:rsidRPr="005C36C9" w:rsidRDefault="0032259E" w:rsidP="00F45736">
            <w:pPr>
              <w:tabs>
                <w:tab w:val="left" w:pos="311"/>
              </w:tabs>
              <w:rPr>
                <w:rFonts w:ascii="PT Astra Serif" w:hAnsi="PT Astra Serif"/>
                <w:szCs w:val="24"/>
              </w:rPr>
            </w:pPr>
            <w:r w:rsidRPr="005C36C9">
              <w:rPr>
                <w:rFonts w:ascii="PT Astra Serif" w:hAnsi="PT Astra Serif"/>
                <w:szCs w:val="24"/>
              </w:rPr>
              <w:t>1) положений нормативных правовых актов, муниципальных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32259E" w:rsidRPr="005C36C9" w:rsidRDefault="0032259E" w:rsidP="00F45736">
            <w:pPr>
              <w:tabs>
                <w:tab w:val="left" w:pos="311"/>
              </w:tabs>
              <w:rPr>
                <w:rFonts w:ascii="PT Astra Serif" w:hAnsi="PT Astra Serif"/>
                <w:szCs w:val="24"/>
              </w:rPr>
            </w:pPr>
            <w:r w:rsidRPr="005C36C9">
              <w:rPr>
                <w:rFonts w:ascii="PT Astra Serif" w:hAnsi="PT Astra Serif"/>
                <w:szCs w:val="24"/>
              </w:rPr>
              <w:t>2)</w:t>
            </w:r>
            <w:r w:rsidRPr="005C36C9">
              <w:rPr>
                <w:rFonts w:ascii="PT Astra Serif" w:hAnsi="PT Astra Serif"/>
                <w:szCs w:val="24"/>
              </w:rPr>
              <w:tab/>
              <w:t>положений нормативно-правовых актов, муниципальных правовых актов, регламентирующих порядок осуществления муниципального контроля;</w:t>
            </w:r>
          </w:p>
          <w:p w:rsidR="0032259E" w:rsidRPr="00706472" w:rsidRDefault="0032259E" w:rsidP="00F45736">
            <w:pPr>
              <w:tabs>
                <w:tab w:val="left" w:pos="311"/>
              </w:tabs>
              <w:rPr>
                <w:rFonts w:ascii="PT Astra Serif" w:hAnsi="PT Astra Serif"/>
                <w:szCs w:val="24"/>
              </w:rPr>
            </w:pPr>
            <w:r w:rsidRPr="005C36C9">
              <w:rPr>
                <w:rFonts w:ascii="PT Astra Serif" w:hAnsi="PT Astra Serif"/>
                <w:szCs w:val="24"/>
              </w:rPr>
              <w:t>3)</w:t>
            </w:r>
            <w:r w:rsidRPr="005C36C9">
              <w:rPr>
                <w:rFonts w:ascii="PT Astra Serif" w:hAnsi="PT Astra Serif"/>
                <w:szCs w:val="24"/>
              </w:rPr>
              <w:tab/>
            </w:r>
            <w:r>
              <w:rPr>
                <w:rFonts w:ascii="PT Astra Serif" w:hAnsi="PT Astra Serif"/>
                <w:szCs w:val="24"/>
              </w:rPr>
              <w:t>разъяснение порядка</w:t>
            </w:r>
            <w:r w:rsidRPr="005C36C9">
              <w:rPr>
                <w:rFonts w:ascii="PT Astra Serif" w:hAnsi="PT Astra Serif"/>
                <w:szCs w:val="24"/>
              </w:rPr>
              <w:t xml:space="preserve"> обжалования решений уполномоченных органов, действий (бездействий) должностных лиц, осуществляющих муниципальный контроль</w:t>
            </w:r>
          </w:p>
        </w:tc>
        <w:tc>
          <w:tcPr>
            <w:tcW w:w="1842" w:type="dxa"/>
          </w:tcPr>
          <w:p w:rsidR="0032259E" w:rsidRDefault="0032259E" w:rsidP="00A27949">
            <w:pPr>
              <w:rPr>
                <w:rFonts w:ascii="PT Astra Serif" w:hAnsi="PT Astra Serif"/>
                <w:szCs w:val="24"/>
              </w:rPr>
            </w:pPr>
            <w:r w:rsidRPr="005C36C9">
              <w:rPr>
                <w:rFonts w:ascii="PT Astra Serif" w:hAnsi="PT Astra Serif"/>
                <w:szCs w:val="24"/>
              </w:rPr>
              <w:t xml:space="preserve">постоянно </w:t>
            </w:r>
          </w:p>
        </w:tc>
        <w:tc>
          <w:tcPr>
            <w:tcW w:w="2238" w:type="dxa"/>
            <w:gridSpan w:val="2"/>
          </w:tcPr>
          <w:p w:rsidR="0032259E" w:rsidRPr="00706472" w:rsidRDefault="00E94322" w:rsidP="00F45736">
            <w:pPr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з</w:t>
            </w:r>
            <w:r w:rsidR="0032259E" w:rsidRPr="005C36C9">
              <w:rPr>
                <w:rFonts w:ascii="PT Astra Serif" w:hAnsi="PT Astra Serif"/>
                <w:szCs w:val="24"/>
              </w:rPr>
              <w:t>аместитель Главы Курчатовского района, курирующий вопросы благоустройства</w:t>
            </w:r>
          </w:p>
        </w:tc>
        <w:tc>
          <w:tcPr>
            <w:tcW w:w="2234" w:type="dxa"/>
          </w:tcPr>
          <w:p w:rsidR="0032259E" w:rsidRDefault="0032259E" w:rsidP="00F45736">
            <w:pPr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п</w:t>
            </w:r>
            <w:r w:rsidRPr="005C36C9">
              <w:rPr>
                <w:rFonts w:ascii="PT Astra Serif" w:hAnsi="PT Astra Serif"/>
                <w:szCs w:val="24"/>
              </w:rPr>
              <w:t xml:space="preserve">о телефону, посредством видео </w:t>
            </w:r>
            <w:proofErr w:type="gramStart"/>
            <w:r w:rsidRPr="005C36C9">
              <w:rPr>
                <w:rFonts w:ascii="PT Astra Serif" w:hAnsi="PT Astra Serif"/>
                <w:szCs w:val="24"/>
              </w:rPr>
              <w:t>конференц-связи</w:t>
            </w:r>
            <w:proofErr w:type="gramEnd"/>
            <w:r w:rsidRPr="005C36C9">
              <w:rPr>
                <w:rFonts w:ascii="PT Astra Serif" w:hAnsi="PT Astra Serif"/>
                <w:szCs w:val="24"/>
              </w:rPr>
              <w:t>, на личном приеме, в ходе проведения профилактического мероприятия, контрольного (надзорного) мероприятия</w:t>
            </w:r>
          </w:p>
        </w:tc>
      </w:tr>
    </w:tbl>
    <w:p w:rsidR="0032259E" w:rsidRDefault="0032259E">
      <w:pPr>
        <w:ind w:firstLine="709"/>
        <w:contextualSpacing/>
        <w:jc w:val="both"/>
        <w:rPr>
          <w:rFonts w:ascii="PT Astra Serif" w:hAnsi="PT Astra Serif"/>
          <w:szCs w:val="24"/>
        </w:rPr>
      </w:pPr>
    </w:p>
    <w:p w:rsidR="003A4742" w:rsidRPr="003C5860" w:rsidRDefault="003A4742">
      <w:pPr>
        <w:ind w:firstLine="709"/>
        <w:contextualSpacing/>
        <w:jc w:val="both"/>
        <w:rPr>
          <w:rFonts w:ascii="PT Astra Serif" w:hAnsi="PT Astra Serif"/>
          <w:szCs w:val="24"/>
        </w:rPr>
      </w:pPr>
    </w:p>
    <w:p w:rsidR="003A4742" w:rsidRPr="003C5860" w:rsidRDefault="00D47B3F" w:rsidP="0088550C">
      <w:pPr>
        <w:ind w:firstLine="709"/>
        <w:contextualSpacing/>
        <w:jc w:val="center"/>
        <w:rPr>
          <w:rFonts w:ascii="PT Astra Serif" w:hAnsi="PT Astra Serif"/>
          <w:szCs w:val="24"/>
        </w:rPr>
      </w:pPr>
      <w:r w:rsidRPr="003C5860">
        <w:rPr>
          <w:rFonts w:ascii="PT Astra Serif" w:hAnsi="PT Astra Serif"/>
          <w:szCs w:val="24"/>
        </w:rPr>
        <w:t>IV. Показатели результативности и эффективности Программы профилактики рисков</w:t>
      </w:r>
    </w:p>
    <w:p w:rsidR="003A4742" w:rsidRPr="003C5860" w:rsidRDefault="003A4742">
      <w:pPr>
        <w:ind w:firstLine="709"/>
        <w:contextualSpacing/>
        <w:jc w:val="both"/>
        <w:rPr>
          <w:rFonts w:ascii="PT Astra Serif" w:hAnsi="PT Astra Serif"/>
          <w:b/>
          <w:szCs w:val="24"/>
        </w:rPr>
      </w:pPr>
    </w:p>
    <w:p w:rsidR="003A4742" w:rsidRPr="003C5860" w:rsidRDefault="00D47B3F">
      <w:pPr>
        <w:ind w:firstLine="709"/>
        <w:contextualSpacing/>
        <w:jc w:val="both"/>
        <w:rPr>
          <w:rFonts w:ascii="PT Astra Serif" w:hAnsi="PT Astra Serif"/>
          <w:szCs w:val="24"/>
        </w:rPr>
      </w:pPr>
      <w:r w:rsidRPr="003C5860">
        <w:rPr>
          <w:rFonts w:ascii="PT Astra Serif" w:hAnsi="PT Astra Serif"/>
          <w:szCs w:val="24"/>
        </w:rPr>
        <w:t>8. К отчетным показателям Программы профилактики рисков на 2023 год относятся:</w:t>
      </w:r>
    </w:p>
    <w:p w:rsidR="003A4742" w:rsidRPr="003C5860" w:rsidRDefault="00D47B3F">
      <w:pPr>
        <w:ind w:firstLine="709"/>
        <w:contextualSpacing/>
        <w:jc w:val="both"/>
        <w:rPr>
          <w:rFonts w:ascii="PT Astra Serif" w:hAnsi="PT Astra Serif"/>
          <w:szCs w:val="24"/>
        </w:rPr>
      </w:pPr>
      <w:r w:rsidRPr="003C5860">
        <w:rPr>
          <w:rFonts w:ascii="PT Astra Serif" w:hAnsi="PT Astra Serif"/>
          <w:szCs w:val="24"/>
        </w:rPr>
        <w:t>1) количество выданных предостережений;</w:t>
      </w:r>
    </w:p>
    <w:p w:rsidR="003A4742" w:rsidRDefault="00D47B3F">
      <w:pPr>
        <w:ind w:firstLine="709"/>
        <w:contextualSpacing/>
        <w:jc w:val="both"/>
        <w:rPr>
          <w:rFonts w:ascii="PT Astra Serif" w:hAnsi="PT Astra Serif"/>
          <w:szCs w:val="24"/>
        </w:rPr>
      </w:pPr>
      <w:r w:rsidRPr="003C5860">
        <w:rPr>
          <w:rFonts w:ascii="PT Astra Serif" w:hAnsi="PT Astra Serif"/>
          <w:szCs w:val="24"/>
        </w:rPr>
        <w:t xml:space="preserve">2) количество </w:t>
      </w:r>
      <w:r w:rsidR="00847C0A">
        <w:rPr>
          <w:rFonts w:ascii="PT Astra Serif" w:hAnsi="PT Astra Serif"/>
          <w:szCs w:val="24"/>
        </w:rPr>
        <w:t>контролируемых лиц</w:t>
      </w:r>
      <w:r w:rsidRPr="003C5860">
        <w:rPr>
          <w:rFonts w:ascii="PT Astra Serif" w:hAnsi="PT Astra Serif"/>
          <w:szCs w:val="24"/>
        </w:rPr>
        <w:t>, которым выданы предостережения;</w:t>
      </w:r>
    </w:p>
    <w:p w:rsidR="00AA6123" w:rsidRPr="00AA6123" w:rsidRDefault="000E30D6" w:rsidP="00AA6123">
      <w:pPr>
        <w:tabs>
          <w:tab w:val="left" w:pos="0"/>
        </w:tabs>
        <w:ind w:firstLine="709"/>
        <w:contextualSpacing/>
        <w:jc w:val="both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>3</w:t>
      </w:r>
      <w:r w:rsidR="00AA6123">
        <w:rPr>
          <w:rFonts w:ascii="PT Astra Serif" w:hAnsi="PT Astra Serif"/>
          <w:szCs w:val="24"/>
        </w:rPr>
        <w:t>)</w:t>
      </w:r>
      <w:r w:rsidR="00AA6123" w:rsidRPr="00AA6123">
        <w:rPr>
          <w:rFonts w:ascii="PT Astra Serif" w:hAnsi="PT Astra Serif"/>
          <w:szCs w:val="24"/>
        </w:rPr>
        <w:t xml:space="preserve"> количество проведенных профилактических мероприятий по</w:t>
      </w:r>
      <w:r w:rsidR="00051235">
        <w:rPr>
          <w:rFonts w:ascii="PT Astra Serif" w:hAnsi="PT Astra Serif"/>
          <w:szCs w:val="24"/>
        </w:rPr>
        <w:t xml:space="preserve"> </w:t>
      </w:r>
      <w:r w:rsidR="00AA6123" w:rsidRPr="00AA6123">
        <w:rPr>
          <w:rFonts w:ascii="PT Astra Serif" w:hAnsi="PT Astra Serif"/>
          <w:szCs w:val="24"/>
        </w:rPr>
        <w:t>информированию подконтрольных лиц по в</w:t>
      </w:r>
      <w:r w:rsidR="00AA6123">
        <w:rPr>
          <w:rFonts w:ascii="PT Astra Serif" w:hAnsi="PT Astra Serif"/>
          <w:szCs w:val="24"/>
        </w:rPr>
        <w:t xml:space="preserve">опросам соблюдения обязательных </w:t>
      </w:r>
      <w:r w:rsidR="00AA6123" w:rsidRPr="00AA6123">
        <w:rPr>
          <w:rFonts w:ascii="PT Astra Serif" w:hAnsi="PT Astra Serif"/>
          <w:szCs w:val="24"/>
        </w:rPr>
        <w:t>требований;</w:t>
      </w:r>
    </w:p>
    <w:p w:rsidR="00AA6123" w:rsidRPr="00AA6123" w:rsidRDefault="000E30D6" w:rsidP="00AA6123">
      <w:pPr>
        <w:tabs>
          <w:tab w:val="left" w:pos="0"/>
        </w:tabs>
        <w:ind w:firstLine="709"/>
        <w:contextualSpacing/>
        <w:jc w:val="both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lastRenderedPageBreak/>
        <w:t>4</w:t>
      </w:r>
      <w:r w:rsidR="00AA6123">
        <w:rPr>
          <w:rFonts w:ascii="PT Astra Serif" w:hAnsi="PT Astra Serif"/>
          <w:szCs w:val="24"/>
        </w:rPr>
        <w:t>)</w:t>
      </w:r>
      <w:r w:rsidR="00AA6123" w:rsidRPr="00AA6123">
        <w:rPr>
          <w:rFonts w:ascii="PT Astra Serif" w:hAnsi="PT Astra Serif"/>
          <w:szCs w:val="24"/>
        </w:rPr>
        <w:t xml:space="preserve"> количество проведенных профилакт</w:t>
      </w:r>
      <w:r w:rsidR="00AA6123">
        <w:rPr>
          <w:rFonts w:ascii="PT Astra Serif" w:hAnsi="PT Astra Serif"/>
          <w:szCs w:val="24"/>
        </w:rPr>
        <w:t xml:space="preserve">ических мероприятий связанных с </w:t>
      </w:r>
      <w:r w:rsidR="00AA6123" w:rsidRPr="00AA6123">
        <w:rPr>
          <w:rFonts w:ascii="PT Astra Serif" w:hAnsi="PT Astra Serif"/>
          <w:szCs w:val="24"/>
        </w:rPr>
        <w:t>консультированием подконтрольных лиц;</w:t>
      </w:r>
    </w:p>
    <w:p w:rsidR="00AA6123" w:rsidRPr="003C5860" w:rsidRDefault="000E30D6" w:rsidP="00AA6123">
      <w:pPr>
        <w:tabs>
          <w:tab w:val="left" w:pos="0"/>
        </w:tabs>
        <w:ind w:firstLine="709"/>
        <w:contextualSpacing/>
        <w:jc w:val="both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>5</w:t>
      </w:r>
      <w:r w:rsidR="00AA6123">
        <w:rPr>
          <w:rFonts w:ascii="PT Astra Serif" w:hAnsi="PT Astra Serif"/>
          <w:szCs w:val="24"/>
        </w:rPr>
        <w:t>)</w:t>
      </w:r>
      <w:r w:rsidR="00AA6123" w:rsidRPr="00AA6123">
        <w:rPr>
          <w:rFonts w:ascii="PT Astra Serif" w:hAnsi="PT Astra Serif"/>
          <w:szCs w:val="24"/>
        </w:rPr>
        <w:t xml:space="preserve"> соотношение устраненных нарушений обяз</w:t>
      </w:r>
      <w:r w:rsidR="00AA6123">
        <w:rPr>
          <w:rFonts w:ascii="PT Astra Serif" w:hAnsi="PT Astra Serif"/>
          <w:szCs w:val="24"/>
        </w:rPr>
        <w:t xml:space="preserve">ательных требований, выявленных </w:t>
      </w:r>
      <w:r w:rsidR="00AA6123" w:rsidRPr="00AA6123">
        <w:rPr>
          <w:rFonts w:ascii="PT Astra Serif" w:hAnsi="PT Astra Serif"/>
          <w:szCs w:val="24"/>
        </w:rPr>
        <w:t xml:space="preserve">в ходе осуществления муниципального контроля в </w:t>
      </w:r>
      <w:r w:rsidR="00AA6123">
        <w:rPr>
          <w:rFonts w:ascii="PT Astra Serif" w:hAnsi="PT Astra Serif"/>
          <w:szCs w:val="24"/>
        </w:rPr>
        <w:t xml:space="preserve">сфере благоустройства, к общему </w:t>
      </w:r>
      <w:r w:rsidR="00AA6123" w:rsidRPr="00AA6123">
        <w:rPr>
          <w:rFonts w:ascii="PT Astra Serif" w:hAnsi="PT Astra Serif"/>
          <w:szCs w:val="24"/>
        </w:rPr>
        <w:t>количеству выявленных нарушений обязательных требований.</w:t>
      </w:r>
    </w:p>
    <w:p w:rsidR="003A4742" w:rsidRPr="003C5860" w:rsidRDefault="00B65E78" w:rsidP="00051235">
      <w:pPr>
        <w:tabs>
          <w:tab w:val="left" w:pos="993"/>
        </w:tabs>
        <w:ind w:firstLine="709"/>
        <w:contextualSpacing/>
        <w:jc w:val="both"/>
        <w:rPr>
          <w:rFonts w:ascii="PT Astra Serif" w:hAnsi="PT Astra Serif"/>
          <w:szCs w:val="24"/>
        </w:rPr>
      </w:pPr>
      <w:r w:rsidRPr="003C5860">
        <w:rPr>
          <w:rFonts w:ascii="PT Astra Serif" w:hAnsi="PT Astra Serif"/>
          <w:szCs w:val="24"/>
        </w:rPr>
        <w:t xml:space="preserve">9. </w:t>
      </w:r>
      <w:r w:rsidR="00D47B3F" w:rsidRPr="003C5860">
        <w:rPr>
          <w:rFonts w:ascii="PT Astra Serif" w:hAnsi="PT Astra Serif"/>
          <w:szCs w:val="24"/>
        </w:rPr>
        <w:t>Ежегодно в срок до 20 декабря отчетного года органом муниципального контроля проводится обобщение результатов проведения профилактических мероприятий при осуществлении муниципального контроля в сфере благоустройства.</w:t>
      </w:r>
    </w:p>
    <w:p w:rsidR="003A4742" w:rsidRPr="003C5860" w:rsidRDefault="00D47B3F">
      <w:pPr>
        <w:ind w:firstLine="709"/>
        <w:contextualSpacing/>
        <w:jc w:val="both"/>
        <w:rPr>
          <w:rFonts w:ascii="PT Astra Serif" w:hAnsi="PT Astra Serif"/>
          <w:szCs w:val="24"/>
        </w:rPr>
      </w:pPr>
      <w:r w:rsidRPr="003C5860">
        <w:rPr>
          <w:rFonts w:ascii="PT Astra Serif" w:hAnsi="PT Astra Serif"/>
          <w:szCs w:val="24"/>
        </w:rPr>
        <w:t>Информация о реализации мероприятий по профилактике нарушений Программы профилактики рисков размещается на официальном сайте контрольного органа.</w:t>
      </w:r>
    </w:p>
    <w:p w:rsidR="003A4742" w:rsidRPr="003C5860" w:rsidRDefault="00B65E78">
      <w:pPr>
        <w:ind w:firstLine="709"/>
        <w:contextualSpacing/>
        <w:jc w:val="both"/>
        <w:rPr>
          <w:rFonts w:ascii="PT Astra Serif" w:hAnsi="PT Astra Serif"/>
          <w:szCs w:val="24"/>
        </w:rPr>
      </w:pPr>
      <w:r w:rsidRPr="003C5860">
        <w:rPr>
          <w:rFonts w:ascii="PT Astra Serif" w:hAnsi="PT Astra Serif"/>
          <w:szCs w:val="24"/>
        </w:rPr>
        <w:t xml:space="preserve">10. </w:t>
      </w:r>
      <w:r w:rsidR="00D47B3F" w:rsidRPr="003C5860">
        <w:rPr>
          <w:rFonts w:ascii="PT Astra Serif" w:hAnsi="PT Astra Serif"/>
          <w:szCs w:val="24"/>
        </w:rPr>
        <w:t>Основным механизмом оценки эффективности и результативности профилактических мероприятий является:</w:t>
      </w:r>
    </w:p>
    <w:p w:rsidR="003A4742" w:rsidRPr="003C5860" w:rsidRDefault="00051235" w:rsidP="00051235">
      <w:pPr>
        <w:tabs>
          <w:tab w:val="left" w:pos="1134"/>
          <w:tab w:val="left" w:pos="1276"/>
        </w:tabs>
        <w:ind w:firstLine="709"/>
        <w:contextualSpacing/>
        <w:jc w:val="both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>1)</w:t>
      </w:r>
      <w:r w:rsidR="00D47B3F" w:rsidRPr="003C5860">
        <w:rPr>
          <w:rFonts w:ascii="PT Astra Serif" w:hAnsi="PT Astra Serif"/>
          <w:szCs w:val="24"/>
        </w:rPr>
        <w:t>соблюдение контролируемыми лицами требований действующего законодательства;</w:t>
      </w:r>
    </w:p>
    <w:p w:rsidR="003A4742" w:rsidRPr="003C5860" w:rsidRDefault="00D47B3F" w:rsidP="00B65E78">
      <w:pPr>
        <w:tabs>
          <w:tab w:val="left" w:pos="993"/>
        </w:tabs>
        <w:ind w:firstLine="709"/>
        <w:contextualSpacing/>
        <w:jc w:val="both"/>
        <w:rPr>
          <w:rFonts w:ascii="PT Astra Serif" w:hAnsi="PT Astra Serif"/>
          <w:szCs w:val="24"/>
        </w:rPr>
      </w:pPr>
      <w:r w:rsidRPr="003C5860">
        <w:rPr>
          <w:rFonts w:ascii="PT Astra Serif" w:hAnsi="PT Astra Serif"/>
          <w:szCs w:val="24"/>
        </w:rPr>
        <w:t>2)  оценка увеличения доли законопослушных подконтрольных субъектов;</w:t>
      </w:r>
    </w:p>
    <w:p w:rsidR="003A4742" w:rsidRPr="003C5860" w:rsidRDefault="00D47B3F" w:rsidP="00B65E78">
      <w:pPr>
        <w:tabs>
          <w:tab w:val="left" w:pos="993"/>
        </w:tabs>
        <w:ind w:firstLine="709"/>
        <w:contextualSpacing/>
        <w:jc w:val="both"/>
        <w:rPr>
          <w:rFonts w:ascii="PT Astra Serif" w:hAnsi="PT Astra Serif"/>
          <w:szCs w:val="24"/>
        </w:rPr>
      </w:pPr>
      <w:r w:rsidRPr="003C5860">
        <w:rPr>
          <w:rFonts w:ascii="PT Astra Serif" w:hAnsi="PT Astra Serif"/>
          <w:szCs w:val="24"/>
        </w:rPr>
        <w:t>3)  повышение уровня информированности заинтересованных лиц;</w:t>
      </w:r>
    </w:p>
    <w:p w:rsidR="003A4742" w:rsidRPr="003C5860" w:rsidRDefault="00D47B3F" w:rsidP="00B65E78">
      <w:pPr>
        <w:tabs>
          <w:tab w:val="left" w:pos="993"/>
        </w:tabs>
        <w:ind w:firstLine="709"/>
        <w:contextualSpacing/>
        <w:jc w:val="both"/>
        <w:rPr>
          <w:rFonts w:ascii="PT Astra Serif" w:hAnsi="PT Astra Serif"/>
          <w:szCs w:val="24"/>
        </w:rPr>
      </w:pPr>
      <w:r w:rsidRPr="003C5860">
        <w:rPr>
          <w:rFonts w:ascii="PT Astra Serif" w:hAnsi="PT Astra Serif"/>
          <w:szCs w:val="24"/>
        </w:rPr>
        <w:t>4)  анализ эффективности внедрения различных способов профилактики;</w:t>
      </w:r>
    </w:p>
    <w:p w:rsidR="003A4742" w:rsidRPr="003C5860" w:rsidRDefault="00D47B3F">
      <w:pPr>
        <w:ind w:firstLine="709"/>
        <w:contextualSpacing/>
        <w:jc w:val="both"/>
        <w:rPr>
          <w:rFonts w:ascii="PT Astra Serif" w:hAnsi="PT Astra Serif"/>
          <w:szCs w:val="24"/>
        </w:rPr>
      </w:pPr>
      <w:r w:rsidRPr="003C5860">
        <w:rPr>
          <w:rFonts w:ascii="PT Astra Serif" w:hAnsi="PT Astra Serif"/>
          <w:szCs w:val="24"/>
        </w:rPr>
        <w:t>Целевой показатель качества – последовательное снижение количества нарушений подконтрольными субъектами обязательных требований в сфере благоустройства на территории Курчатовского района города Челябинска.</w:t>
      </w:r>
    </w:p>
    <w:p w:rsidR="003A4742" w:rsidRPr="003C5860" w:rsidRDefault="003A4742">
      <w:pPr>
        <w:ind w:firstLine="709"/>
        <w:jc w:val="both"/>
        <w:rPr>
          <w:rFonts w:ascii="PT Astra Serif" w:hAnsi="PT Astra Serif"/>
          <w:szCs w:val="24"/>
        </w:rPr>
      </w:pPr>
    </w:p>
    <w:p w:rsidR="003A4742" w:rsidRPr="003C5860" w:rsidRDefault="003A4742">
      <w:pPr>
        <w:ind w:firstLine="709"/>
        <w:jc w:val="both"/>
        <w:rPr>
          <w:rFonts w:ascii="PT Astra Serif" w:hAnsi="PT Astra Serif"/>
          <w:szCs w:val="24"/>
        </w:rPr>
      </w:pPr>
    </w:p>
    <w:p w:rsidR="003A4742" w:rsidRPr="003C5860" w:rsidRDefault="003A4742">
      <w:pPr>
        <w:pStyle w:val="af6"/>
        <w:ind w:firstLine="1134"/>
        <w:jc w:val="both"/>
        <w:rPr>
          <w:rFonts w:ascii="PT Astra Serif" w:hAnsi="PT Astra Serif"/>
          <w:sz w:val="24"/>
          <w:szCs w:val="24"/>
        </w:rPr>
      </w:pPr>
    </w:p>
    <w:p w:rsidR="003A4742" w:rsidRPr="003C5860" w:rsidRDefault="003A4742">
      <w:pPr>
        <w:pStyle w:val="af6"/>
        <w:jc w:val="both"/>
        <w:rPr>
          <w:rFonts w:ascii="PT Astra Serif" w:hAnsi="PT Astra Serif"/>
          <w:sz w:val="24"/>
          <w:szCs w:val="24"/>
        </w:rPr>
      </w:pPr>
    </w:p>
    <w:p w:rsidR="003A4742" w:rsidRPr="003C5860" w:rsidRDefault="00D47B3F">
      <w:pPr>
        <w:pStyle w:val="af6"/>
        <w:jc w:val="both"/>
        <w:rPr>
          <w:rFonts w:ascii="PT Astra Serif" w:hAnsi="PT Astra Serif"/>
          <w:sz w:val="24"/>
          <w:szCs w:val="24"/>
        </w:rPr>
      </w:pPr>
      <w:r w:rsidRPr="003C5860">
        <w:rPr>
          <w:rFonts w:ascii="PT Astra Serif" w:hAnsi="PT Astra Serif"/>
          <w:sz w:val="24"/>
          <w:szCs w:val="24"/>
        </w:rPr>
        <w:t>Заместитель Главы Курчатовского района</w:t>
      </w:r>
      <w:r w:rsidRPr="003C5860">
        <w:rPr>
          <w:rFonts w:ascii="PT Astra Serif" w:hAnsi="PT Astra Serif"/>
          <w:sz w:val="24"/>
          <w:szCs w:val="24"/>
        </w:rPr>
        <w:tab/>
      </w:r>
      <w:r w:rsidRPr="003C5860">
        <w:rPr>
          <w:rFonts w:ascii="PT Astra Serif" w:hAnsi="PT Astra Serif"/>
          <w:sz w:val="24"/>
          <w:szCs w:val="24"/>
        </w:rPr>
        <w:tab/>
        <w:t xml:space="preserve">                                        О.В. Каунова</w:t>
      </w:r>
    </w:p>
    <w:p w:rsidR="003A4742" w:rsidRPr="003C5860" w:rsidRDefault="003A4742">
      <w:pPr>
        <w:spacing w:line="252" w:lineRule="auto"/>
        <w:ind w:right="-58"/>
        <w:rPr>
          <w:rFonts w:ascii="PT Astra Serif" w:hAnsi="PT Astra Serif"/>
          <w:szCs w:val="24"/>
        </w:rPr>
      </w:pPr>
    </w:p>
    <w:p w:rsidR="003A4742" w:rsidRPr="003C5860" w:rsidRDefault="003A4742">
      <w:pPr>
        <w:spacing w:line="252" w:lineRule="auto"/>
        <w:ind w:right="-58"/>
        <w:rPr>
          <w:rFonts w:ascii="PT Astra Serif" w:hAnsi="PT Astra Serif"/>
          <w:szCs w:val="24"/>
        </w:rPr>
      </w:pPr>
    </w:p>
    <w:p w:rsidR="003A4742" w:rsidRPr="003C5860" w:rsidRDefault="003A4742">
      <w:pPr>
        <w:spacing w:line="252" w:lineRule="auto"/>
        <w:ind w:right="-58"/>
        <w:rPr>
          <w:rFonts w:ascii="PT Astra Serif" w:hAnsi="PT Astra Serif"/>
          <w:szCs w:val="24"/>
        </w:rPr>
      </w:pPr>
    </w:p>
    <w:p w:rsidR="003A4742" w:rsidRPr="003C5860" w:rsidRDefault="003A4742">
      <w:pPr>
        <w:widowControl w:val="0"/>
        <w:tabs>
          <w:tab w:val="left" w:pos="360"/>
          <w:tab w:val="left" w:pos="1620"/>
        </w:tabs>
        <w:outlineLvl w:val="1"/>
        <w:rPr>
          <w:rFonts w:ascii="PT Astra Serif" w:hAnsi="PT Astra Serif"/>
          <w:szCs w:val="24"/>
        </w:rPr>
      </w:pPr>
    </w:p>
    <w:p w:rsidR="00B65E78" w:rsidRPr="003C5860" w:rsidRDefault="00B65E78">
      <w:pPr>
        <w:widowControl w:val="0"/>
        <w:tabs>
          <w:tab w:val="left" w:pos="360"/>
          <w:tab w:val="left" w:pos="1620"/>
        </w:tabs>
        <w:outlineLvl w:val="1"/>
        <w:rPr>
          <w:rFonts w:ascii="PT Astra Serif" w:hAnsi="PT Astra Serif"/>
          <w:szCs w:val="24"/>
        </w:rPr>
      </w:pPr>
    </w:p>
    <w:p w:rsidR="00B65E78" w:rsidRDefault="00B65E78">
      <w:pPr>
        <w:widowControl w:val="0"/>
        <w:tabs>
          <w:tab w:val="left" w:pos="360"/>
          <w:tab w:val="left" w:pos="1620"/>
        </w:tabs>
        <w:outlineLvl w:val="1"/>
        <w:rPr>
          <w:rFonts w:ascii="PT Astra Serif" w:hAnsi="PT Astra Serif"/>
          <w:szCs w:val="24"/>
        </w:rPr>
      </w:pPr>
    </w:p>
    <w:p w:rsidR="003C5860" w:rsidRDefault="003C5860">
      <w:pPr>
        <w:widowControl w:val="0"/>
        <w:tabs>
          <w:tab w:val="left" w:pos="360"/>
          <w:tab w:val="left" w:pos="1620"/>
        </w:tabs>
        <w:outlineLvl w:val="1"/>
        <w:rPr>
          <w:rFonts w:ascii="PT Astra Serif" w:hAnsi="PT Astra Serif"/>
          <w:szCs w:val="24"/>
        </w:rPr>
      </w:pPr>
    </w:p>
    <w:p w:rsidR="003C5860" w:rsidRDefault="003C5860">
      <w:pPr>
        <w:widowControl w:val="0"/>
        <w:tabs>
          <w:tab w:val="left" w:pos="360"/>
          <w:tab w:val="left" w:pos="1620"/>
        </w:tabs>
        <w:outlineLvl w:val="1"/>
        <w:rPr>
          <w:rFonts w:ascii="PT Astra Serif" w:hAnsi="PT Astra Serif"/>
          <w:szCs w:val="24"/>
        </w:rPr>
      </w:pPr>
    </w:p>
    <w:p w:rsidR="00E363B0" w:rsidRDefault="00E363B0">
      <w:pPr>
        <w:widowControl w:val="0"/>
        <w:tabs>
          <w:tab w:val="left" w:pos="360"/>
          <w:tab w:val="left" w:pos="1620"/>
        </w:tabs>
        <w:outlineLvl w:val="1"/>
        <w:rPr>
          <w:rFonts w:ascii="PT Astra Serif" w:hAnsi="PT Astra Serif"/>
          <w:szCs w:val="24"/>
        </w:rPr>
      </w:pPr>
    </w:p>
    <w:p w:rsidR="00E363B0" w:rsidRDefault="00E363B0">
      <w:pPr>
        <w:widowControl w:val="0"/>
        <w:tabs>
          <w:tab w:val="left" w:pos="360"/>
          <w:tab w:val="left" w:pos="1620"/>
        </w:tabs>
        <w:outlineLvl w:val="1"/>
        <w:rPr>
          <w:rFonts w:ascii="PT Astra Serif" w:hAnsi="PT Astra Serif"/>
          <w:szCs w:val="24"/>
        </w:rPr>
      </w:pPr>
    </w:p>
    <w:p w:rsidR="00E363B0" w:rsidRDefault="00E363B0">
      <w:pPr>
        <w:widowControl w:val="0"/>
        <w:tabs>
          <w:tab w:val="left" w:pos="360"/>
          <w:tab w:val="left" w:pos="1620"/>
        </w:tabs>
        <w:outlineLvl w:val="1"/>
        <w:rPr>
          <w:rFonts w:ascii="PT Astra Serif" w:hAnsi="PT Astra Serif"/>
          <w:szCs w:val="24"/>
        </w:rPr>
      </w:pPr>
    </w:p>
    <w:p w:rsidR="00E363B0" w:rsidRDefault="00E363B0">
      <w:pPr>
        <w:widowControl w:val="0"/>
        <w:tabs>
          <w:tab w:val="left" w:pos="360"/>
          <w:tab w:val="left" w:pos="1620"/>
        </w:tabs>
        <w:outlineLvl w:val="1"/>
        <w:rPr>
          <w:rFonts w:ascii="PT Astra Serif" w:hAnsi="PT Astra Serif"/>
          <w:szCs w:val="24"/>
        </w:rPr>
      </w:pPr>
    </w:p>
    <w:p w:rsidR="00E363B0" w:rsidRDefault="00E363B0">
      <w:pPr>
        <w:widowControl w:val="0"/>
        <w:tabs>
          <w:tab w:val="left" w:pos="360"/>
          <w:tab w:val="left" w:pos="1620"/>
        </w:tabs>
        <w:outlineLvl w:val="1"/>
        <w:rPr>
          <w:rFonts w:ascii="PT Astra Serif" w:hAnsi="PT Astra Serif"/>
          <w:szCs w:val="24"/>
        </w:rPr>
      </w:pPr>
    </w:p>
    <w:p w:rsidR="00E363B0" w:rsidRDefault="00E363B0">
      <w:pPr>
        <w:widowControl w:val="0"/>
        <w:tabs>
          <w:tab w:val="left" w:pos="360"/>
          <w:tab w:val="left" w:pos="1620"/>
        </w:tabs>
        <w:outlineLvl w:val="1"/>
        <w:rPr>
          <w:rFonts w:ascii="PT Astra Serif" w:hAnsi="PT Astra Serif"/>
          <w:szCs w:val="24"/>
        </w:rPr>
      </w:pPr>
    </w:p>
    <w:p w:rsidR="00E363B0" w:rsidRDefault="00E363B0">
      <w:pPr>
        <w:widowControl w:val="0"/>
        <w:tabs>
          <w:tab w:val="left" w:pos="360"/>
          <w:tab w:val="left" w:pos="1620"/>
        </w:tabs>
        <w:outlineLvl w:val="1"/>
        <w:rPr>
          <w:rFonts w:ascii="PT Astra Serif" w:hAnsi="PT Astra Serif"/>
          <w:szCs w:val="24"/>
        </w:rPr>
      </w:pPr>
    </w:p>
    <w:p w:rsidR="00E363B0" w:rsidRDefault="00E363B0">
      <w:pPr>
        <w:widowControl w:val="0"/>
        <w:tabs>
          <w:tab w:val="left" w:pos="360"/>
          <w:tab w:val="left" w:pos="1620"/>
        </w:tabs>
        <w:outlineLvl w:val="1"/>
        <w:rPr>
          <w:rFonts w:ascii="PT Astra Serif" w:hAnsi="PT Astra Serif"/>
          <w:szCs w:val="24"/>
        </w:rPr>
      </w:pPr>
    </w:p>
    <w:p w:rsidR="00E363B0" w:rsidRDefault="00E363B0">
      <w:pPr>
        <w:widowControl w:val="0"/>
        <w:tabs>
          <w:tab w:val="left" w:pos="360"/>
          <w:tab w:val="left" w:pos="1620"/>
        </w:tabs>
        <w:outlineLvl w:val="1"/>
        <w:rPr>
          <w:rFonts w:ascii="PT Astra Serif" w:hAnsi="PT Astra Serif"/>
          <w:szCs w:val="24"/>
        </w:rPr>
      </w:pPr>
    </w:p>
    <w:p w:rsidR="00E363B0" w:rsidRDefault="00E363B0">
      <w:pPr>
        <w:widowControl w:val="0"/>
        <w:tabs>
          <w:tab w:val="left" w:pos="360"/>
          <w:tab w:val="left" w:pos="1620"/>
        </w:tabs>
        <w:outlineLvl w:val="1"/>
        <w:rPr>
          <w:rFonts w:ascii="PT Astra Serif" w:hAnsi="PT Astra Serif"/>
          <w:szCs w:val="24"/>
        </w:rPr>
      </w:pPr>
    </w:p>
    <w:p w:rsidR="00E363B0" w:rsidRDefault="00E363B0">
      <w:pPr>
        <w:widowControl w:val="0"/>
        <w:tabs>
          <w:tab w:val="left" w:pos="360"/>
          <w:tab w:val="left" w:pos="1620"/>
        </w:tabs>
        <w:outlineLvl w:val="1"/>
        <w:rPr>
          <w:rFonts w:ascii="PT Astra Serif" w:hAnsi="PT Astra Serif"/>
          <w:szCs w:val="24"/>
        </w:rPr>
      </w:pPr>
    </w:p>
    <w:p w:rsidR="00E363B0" w:rsidRDefault="00E363B0">
      <w:pPr>
        <w:widowControl w:val="0"/>
        <w:tabs>
          <w:tab w:val="left" w:pos="360"/>
          <w:tab w:val="left" w:pos="1620"/>
        </w:tabs>
        <w:outlineLvl w:val="1"/>
        <w:rPr>
          <w:rFonts w:ascii="PT Astra Serif" w:hAnsi="PT Astra Serif"/>
          <w:szCs w:val="24"/>
        </w:rPr>
      </w:pPr>
    </w:p>
    <w:p w:rsidR="00E363B0" w:rsidRDefault="00E363B0">
      <w:pPr>
        <w:widowControl w:val="0"/>
        <w:tabs>
          <w:tab w:val="left" w:pos="360"/>
          <w:tab w:val="left" w:pos="1620"/>
        </w:tabs>
        <w:outlineLvl w:val="1"/>
        <w:rPr>
          <w:rFonts w:ascii="PT Astra Serif" w:hAnsi="PT Astra Serif"/>
          <w:szCs w:val="24"/>
        </w:rPr>
      </w:pPr>
    </w:p>
    <w:p w:rsidR="00E363B0" w:rsidRDefault="00E363B0">
      <w:pPr>
        <w:widowControl w:val="0"/>
        <w:tabs>
          <w:tab w:val="left" w:pos="360"/>
          <w:tab w:val="left" w:pos="1620"/>
        </w:tabs>
        <w:outlineLvl w:val="1"/>
        <w:rPr>
          <w:rFonts w:ascii="PT Astra Serif" w:hAnsi="PT Astra Serif"/>
          <w:szCs w:val="24"/>
        </w:rPr>
      </w:pPr>
    </w:p>
    <w:p w:rsidR="00E363B0" w:rsidRDefault="00E363B0">
      <w:pPr>
        <w:widowControl w:val="0"/>
        <w:tabs>
          <w:tab w:val="left" w:pos="360"/>
          <w:tab w:val="left" w:pos="1620"/>
        </w:tabs>
        <w:outlineLvl w:val="1"/>
        <w:rPr>
          <w:rFonts w:ascii="PT Astra Serif" w:hAnsi="PT Astra Serif"/>
          <w:szCs w:val="24"/>
        </w:rPr>
      </w:pPr>
    </w:p>
    <w:p w:rsidR="003A4742" w:rsidRDefault="003A4742">
      <w:pPr>
        <w:widowControl w:val="0"/>
        <w:tabs>
          <w:tab w:val="left" w:pos="360"/>
          <w:tab w:val="left" w:pos="1620"/>
        </w:tabs>
        <w:outlineLvl w:val="1"/>
        <w:rPr>
          <w:rFonts w:ascii="PT Astra Serif" w:hAnsi="PT Astra Serif"/>
          <w:szCs w:val="24"/>
        </w:rPr>
      </w:pPr>
    </w:p>
    <w:p w:rsidR="000E30D6" w:rsidRDefault="000E30D6">
      <w:pPr>
        <w:widowControl w:val="0"/>
        <w:tabs>
          <w:tab w:val="left" w:pos="360"/>
          <w:tab w:val="left" w:pos="1620"/>
        </w:tabs>
        <w:outlineLvl w:val="1"/>
        <w:rPr>
          <w:rFonts w:ascii="PT Astra Serif" w:hAnsi="PT Astra Serif"/>
          <w:szCs w:val="24"/>
        </w:rPr>
      </w:pPr>
    </w:p>
    <w:p w:rsidR="000E30D6" w:rsidRPr="003C5860" w:rsidRDefault="000E30D6">
      <w:pPr>
        <w:widowControl w:val="0"/>
        <w:tabs>
          <w:tab w:val="left" w:pos="360"/>
          <w:tab w:val="left" w:pos="1620"/>
        </w:tabs>
        <w:outlineLvl w:val="1"/>
        <w:rPr>
          <w:rFonts w:ascii="PT Astra Serif" w:hAnsi="PT Astra Serif"/>
          <w:szCs w:val="24"/>
        </w:rPr>
      </w:pPr>
    </w:p>
    <w:p w:rsidR="003A4742" w:rsidRPr="003C5860" w:rsidRDefault="00D47B3F">
      <w:pPr>
        <w:widowControl w:val="0"/>
        <w:tabs>
          <w:tab w:val="left" w:pos="360"/>
          <w:tab w:val="left" w:pos="1620"/>
        </w:tabs>
        <w:outlineLvl w:val="1"/>
        <w:rPr>
          <w:rFonts w:ascii="PT Astra Serif" w:hAnsi="PT Astra Serif"/>
          <w:sz w:val="20"/>
        </w:rPr>
      </w:pPr>
      <w:r w:rsidRPr="003C5860">
        <w:rPr>
          <w:rFonts w:ascii="PT Astra Serif" w:hAnsi="PT Astra Serif"/>
          <w:sz w:val="20"/>
        </w:rPr>
        <w:t>И.Р. Квашнина</w:t>
      </w:r>
    </w:p>
    <w:p w:rsidR="003A4742" w:rsidRPr="003C5860" w:rsidRDefault="00D47B3F">
      <w:pPr>
        <w:widowControl w:val="0"/>
        <w:tabs>
          <w:tab w:val="left" w:pos="360"/>
          <w:tab w:val="left" w:pos="1620"/>
        </w:tabs>
        <w:outlineLvl w:val="1"/>
        <w:rPr>
          <w:rFonts w:ascii="PT Astra Serif" w:hAnsi="PT Astra Serif"/>
          <w:sz w:val="20"/>
        </w:rPr>
      </w:pPr>
      <w:r w:rsidRPr="003C5860">
        <w:rPr>
          <w:rFonts w:ascii="PT Astra Serif" w:hAnsi="PT Astra Serif"/>
          <w:sz w:val="20"/>
        </w:rPr>
        <w:t>741 45 11</w:t>
      </w:r>
    </w:p>
    <w:sectPr w:rsidR="003A4742" w:rsidRPr="003C5860" w:rsidSect="00092630">
      <w:headerReference w:type="default" r:id="rId8"/>
      <w:headerReference w:type="first" r:id="rId9"/>
      <w:pgSz w:w="11905" w:h="16838"/>
      <w:pgMar w:top="1134" w:right="624" w:bottom="993" w:left="1814" w:header="624" w:footer="57" w:gutter="0"/>
      <w:pgNumType w:start="2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479" w:rsidRDefault="00820479">
      <w:r>
        <w:separator/>
      </w:r>
    </w:p>
  </w:endnote>
  <w:endnote w:type="continuationSeparator" w:id="0">
    <w:p w:rsidR="00820479" w:rsidRDefault="00820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479" w:rsidRDefault="00820479">
      <w:r>
        <w:separator/>
      </w:r>
    </w:p>
  </w:footnote>
  <w:footnote w:type="continuationSeparator" w:id="0">
    <w:p w:rsidR="00820479" w:rsidRDefault="008204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742" w:rsidRDefault="00D47B3F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6C62BD">
      <w:rPr>
        <w:noProof/>
      </w:rPr>
      <w:t>7</w:t>
    </w:r>
    <w:r>
      <w:fldChar w:fldCharType="end"/>
    </w:r>
  </w:p>
  <w:p w:rsidR="003A4742" w:rsidRDefault="003A4742">
    <w:pPr>
      <w:pStyle w:val="a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66F" w:rsidRDefault="0075766F">
    <w:pPr>
      <w:pStyle w:val="a7"/>
    </w:pPr>
  </w:p>
  <w:p w:rsidR="003A4742" w:rsidRDefault="003A4742" w:rsidP="0075766F">
    <w:pPr>
      <w:tabs>
        <w:tab w:val="left" w:pos="198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E14C0"/>
    <w:multiLevelType w:val="multilevel"/>
    <w:tmpl w:val="96D273F8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455B55"/>
    <w:multiLevelType w:val="multilevel"/>
    <w:tmpl w:val="19CC16C0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C7A1C7F"/>
    <w:multiLevelType w:val="multilevel"/>
    <w:tmpl w:val="F1108B5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5F7DDF"/>
    <w:multiLevelType w:val="multilevel"/>
    <w:tmpl w:val="617AEC8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C41EDB"/>
    <w:multiLevelType w:val="multilevel"/>
    <w:tmpl w:val="E7AC4F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132535"/>
    <w:multiLevelType w:val="multilevel"/>
    <w:tmpl w:val="3B1AE77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BC230E"/>
    <w:multiLevelType w:val="multilevel"/>
    <w:tmpl w:val="0CCE8FBA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8E95007"/>
    <w:multiLevelType w:val="multilevel"/>
    <w:tmpl w:val="E6CA61AA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7627A43"/>
    <w:multiLevelType w:val="hybridMultilevel"/>
    <w:tmpl w:val="A52871FE"/>
    <w:lvl w:ilvl="0" w:tplc="A5900D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4742"/>
    <w:rsid w:val="00010AFC"/>
    <w:rsid w:val="00051067"/>
    <w:rsid w:val="00051235"/>
    <w:rsid w:val="0005328F"/>
    <w:rsid w:val="00076B03"/>
    <w:rsid w:val="00080505"/>
    <w:rsid w:val="00092630"/>
    <w:rsid w:val="000C6761"/>
    <w:rsid w:val="000E30D6"/>
    <w:rsid w:val="00121A5A"/>
    <w:rsid w:val="0013555F"/>
    <w:rsid w:val="001B2F91"/>
    <w:rsid w:val="00215671"/>
    <w:rsid w:val="002B6684"/>
    <w:rsid w:val="002D25BC"/>
    <w:rsid w:val="0032259E"/>
    <w:rsid w:val="003A4742"/>
    <w:rsid w:val="003C5860"/>
    <w:rsid w:val="003C735E"/>
    <w:rsid w:val="003F7594"/>
    <w:rsid w:val="0046501D"/>
    <w:rsid w:val="00497A13"/>
    <w:rsid w:val="004C5DAF"/>
    <w:rsid w:val="005105B2"/>
    <w:rsid w:val="005E2341"/>
    <w:rsid w:val="006B3CF9"/>
    <w:rsid w:val="006C1DBA"/>
    <w:rsid w:val="006C62BD"/>
    <w:rsid w:val="006D0F2A"/>
    <w:rsid w:val="00722F31"/>
    <w:rsid w:val="00727F64"/>
    <w:rsid w:val="0075766F"/>
    <w:rsid w:val="00776CA2"/>
    <w:rsid w:val="007C7438"/>
    <w:rsid w:val="007F79DF"/>
    <w:rsid w:val="00811B5C"/>
    <w:rsid w:val="00820479"/>
    <w:rsid w:val="00847C0A"/>
    <w:rsid w:val="0088550C"/>
    <w:rsid w:val="008E3AF3"/>
    <w:rsid w:val="00901DBD"/>
    <w:rsid w:val="00957A90"/>
    <w:rsid w:val="009772A4"/>
    <w:rsid w:val="009A6E5E"/>
    <w:rsid w:val="00A27949"/>
    <w:rsid w:val="00A354AC"/>
    <w:rsid w:val="00A623A1"/>
    <w:rsid w:val="00A66049"/>
    <w:rsid w:val="00AA6123"/>
    <w:rsid w:val="00B65E78"/>
    <w:rsid w:val="00BD755B"/>
    <w:rsid w:val="00BE7CDA"/>
    <w:rsid w:val="00BF6B09"/>
    <w:rsid w:val="00C002E9"/>
    <w:rsid w:val="00C2770E"/>
    <w:rsid w:val="00CA243E"/>
    <w:rsid w:val="00CA3A8B"/>
    <w:rsid w:val="00CA40FE"/>
    <w:rsid w:val="00CD7ECE"/>
    <w:rsid w:val="00CF3A73"/>
    <w:rsid w:val="00D0669C"/>
    <w:rsid w:val="00D47B3F"/>
    <w:rsid w:val="00E363B0"/>
    <w:rsid w:val="00E66D5B"/>
    <w:rsid w:val="00E86231"/>
    <w:rsid w:val="00E877AB"/>
    <w:rsid w:val="00E94322"/>
    <w:rsid w:val="00EA7D92"/>
    <w:rsid w:val="00EE155A"/>
    <w:rsid w:val="00EF28CC"/>
    <w:rsid w:val="00F15E36"/>
    <w:rsid w:val="00F565AC"/>
    <w:rsid w:val="00F9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  <w:rPr>
      <w:sz w:val="24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Основной шрифт абзаца1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5">
    <w:name w:val="Document Map"/>
    <w:basedOn w:val="a"/>
    <w:link w:val="a6"/>
    <w:rPr>
      <w:rFonts w:ascii="Tahoma" w:hAnsi="Tahoma"/>
      <w:sz w:val="20"/>
    </w:rPr>
  </w:style>
  <w:style w:type="character" w:customStyle="1" w:styleId="a6">
    <w:name w:val="Схема документа Знак"/>
    <w:basedOn w:val="1"/>
    <w:link w:val="a5"/>
    <w:rPr>
      <w:rFonts w:ascii="Tahoma" w:hAnsi="Tahoma"/>
      <w:sz w:val="20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1"/>
    <w:link w:val="a7"/>
    <w:uiPriority w:val="99"/>
    <w:rPr>
      <w:sz w:val="24"/>
    </w:rPr>
  </w:style>
  <w:style w:type="paragraph" w:customStyle="1" w:styleId="ConsPlusNormal">
    <w:name w:val="ConsPlusNormal"/>
    <w:link w:val="ConsPlusNormal0"/>
    <w:pPr>
      <w:widowControl w:val="0"/>
    </w:pPr>
    <w:rPr>
      <w:sz w:val="26"/>
    </w:rPr>
  </w:style>
  <w:style w:type="character" w:customStyle="1" w:styleId="ConsPlusNormal0">
    <w:name w:val="ConsPlusNormal"/>
    <w:link w:val="ConsPlusNormal"/>
    <w:rPr>
      <w:sz w:val="26"/>
    </w:rPr>
  </w:style>
  <w:style w:type="paragraph" w:styleId="a9">
    <w:name w:val="Normal (Web)"/>
    <w:basedOn w:val="a"/>
    <w:link w:val="aa"/>
    <w:pPr>
      <w:spacing w:beforeAutospacing="1" w:afterAutospacing="1"/>
    </w:pPr>
  </w:style>
  <w:style w:type="character" w:customStyle="1" w:styleId="aa">
    <w:name w:val="Обычный (веб) Знак"/>
    <w:basedOn w:val="1"/>
    <w:link w:val="a9"/>
    <w:rPr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13">
    <w:name w:val="Номер страницы1"/>
    <w:basedOn w:val="14"/>
    <w:link w:val="15"/>
  </w:style>
  <w:style w:type="character" w:customStyle="1" w:styleId="15">
    <w:name w:val="Номер страницы1"/>
    <w:basedOn w:val="16"/>
    <w:link w:val="13"/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  <w:sz w:val="22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paragraph" w:styleId="ab">
    <w:name w:val="Balloon Text"/>
    <w:basedOn w:val="a"/>
    <w:link w:val="ac"/>
    <w:rPr>
      <w:rFonts w:ascii="Tahoma" w:hAnsi="Tahoma"/>
      <w:sz w:val="16"/>
    </w:rPr>
  </w:style>
  <w:style w:type="character" w:customStyle="1" w:styleId="ac">
    <w:name w:val="Текст выноски Знак"/>
    <w:basedOn w:val="1"/>
    <w:link w:val="ab"/>
    <w:rPr>
      <w:rFonts w:ascii="Tahoma" w:hAnsi="Tahoma"/>
      <w:sz w:val="16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7">
    <w:name w:val="Гиперссылка1"/>
    <w:link w:val="ad"/>
    <w:rPr>
      <w:color w:val="0000FF"/>
      <w:u w:val="single"/>
    </w:rPr>
  </w:style>
  <w:style w:type="character" w:styleId="ad">
    <w:name w:val="Hyperlink"/>
    <w:link w:val="17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8">
    <w:name w:val="toc 1"/>
    <w:next w:val="a"/>
    <w:link w:val="19"/>
    <w:uiPriority w:val="39"/>
    <w:rPr>
      <w:rFonts w:ascii="XO Thames" w:hAnsi="XO Thames"/>
      <w:b/>
    </w:rPr>
  </w:style>
  <w:style w:type="character" w:customStyle="1" w:styleId="19">
    <w:name w:val="Оглавление 1 Знак"/>
    <w:link w:val="18"/>
    <w:rPr>
      <w:rFonts w:ascii="XO Thames" w:hAnsi="XO Thames"/>
      <w:b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ConsPlusTitle">
    <w:name w:val="ConsPlusTitle"/>
    <w:link w:val="ConsPlusTitle0"/>
    <w:pPr>
      <w:widowControl w:val="0"/>
    </w:pPr>
    <w:rPr>
      <w:b/>
      <w:sz w:val="24"/>
    </w:rPr>
  </w:style>
  <w:style w:type="character" w:customStyle="1" w:styleId="ConsPlusTitle0">
    <w:name w:val="ConsPlusTitle"/>
    <w:link w:val="ConsPlusTitle"/>
    <w:rPr>
      <w:b/>
      <w:sz w:val="24"/>
    </w:rPr>
  </w:style>
  <w:style w:type="paragraph" w:customStyle="1" w:styleId="ConsPlusCell">
    <w:name w:val="ConsPlusCell"/>
    <w:link w:val="ConsPlusCell0"/>
    <w:pPr>
      <w:widowControl w:val="0"/>
    </w:pPr>
    <w:rPr>
      <w:sz w:val="24"/>
    </w:rPr>
  </w:style>
  <w:style w:type="character" w:customStyle="1" w:styleId="ConsPlusCell0">
    <w:name w:val="ConsPlusCell"/>
    <w:link w:val="ConsPlusCell"/>
    <w:rPr>
      <w:sz w:val="24"/>
    </w:rPr>
  </w:style>
  <w:style w:type="paragraph" w:customStyle="1" w:styleId="1a">
    <w:name w:val="Гиперссылка1"/>
    <w:link w:val="1b"/>
    <w:rPr>
      <w:color w:val="0000FF"/>
      <w:u w:val="single"/>
    </w:rPr>
  </w:style>
  <w:style w:type="character" w:customStyle="1" w:styleId="1b">
    <w:name w:val="Гиперссылка1"/>
    <w:link w:val="1a"/>
    <w:rPr>
      <w:color w:val="0000FF"/>
      <w:u w:val="single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14">
    <w:name w:val="Основной шрифт абзаца1"/>
    <w:link w:val="16"/>
  </w:style>
  <w:style w:type="character" w:customStyle="1" w:styleId="16">
    <w:name w:val="Основной шрифт абзаца1"/>
    <w:link w:val="14"/>
  </w:style>
  <w:style w:type="paragraph" w:customStyle="1" w:styleId="1c">
    <w:name w:val="Обычный1"/>
    <w:link w:val="1d"/>
    <w:rPr>
      <w:sz w:val="24"/>
    </w:rPr>
  </w:style>
  <w:style w:type="character" w:customStyle="1" w:styleId="1d">
    <w:name w:val="Обычный1"/>
    <w:link w:val="1c"/>
    <w:rPr>
      <w:sz w:val="24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23">
    <w:name w:val="Знак Знак2"/>
    <w:basedOn w:val="a"/>
    <w:link w:val="24"/>
    <w:pPr>
      <w:spacing w:after="160" w:line="240" w:lineRule="exact"/>
    </w:pPr>
    <w:rPr>
      <w:sz w:val="20"/>
    </w:rPr>
  </w:style>
  <w:style w:type="character" w:customStyle="1" w:styleId="24">
    <w:name w:val="Знак Знак2"/>
    <w:basedOn w:val="1"/>
    <w:link w:val="23"/>
    <w:rPr>
      <w:sz w:val="20"/>
    </w:rPr>
  </w:style>
  <w:style w:type="paragraph" w:customStyle="1" w:styleId="apple-converted-space">
    <w:name w:val="apple-converted-space"/>
    <w:basedOn w:val="14"/>
    <w:link w:val="apple-converted-space0"/>
  </w:style>
  <w:style w:type="character" w:customStyle="1" w:styleId="apple-converted-space0">
    <w:name w:val="apple-converted-space"/>
    <w:basedOn w:val="16"/>
    <w:link w:val="apple-converted-space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ae">
    <w:name w:val="Знак"/>
    <w:basedOn w:val="a"/>
    <w:link w:val="af"/>
    <w:pPr>
      <w:spacing w:after="160" w:line="240" w:lineRule="exact"/>
    </w:pPr>
    <w:rPr>
      <w:sz w:val="20"/>
    </w:rPr>
  </w:style>
  <w:style w:type="character" w:customStyle="1" w:styleId="af">
    <w:name w:val="Знак"/>
    <w:basedOn w:val="1"/>
    <w:link w:val="ae"/>
    <w:rPr>
      <w:sz w:val="20"/>
    </w:rPr>
  </w:style>
  <w:style w:type="paragraph" w:styleId="af0">
    <w:name w:val="Subtitle"/>
    <w:next w:val="a"/>
    <w:link w:val="af1"/>
    <w:uiPriority w:val="11"/>
    <w:qFormat/>
    <w:rPr>
      <w:rFonts w:ascii="XO Thames" w:hAnsi="XO Thames"/>
      <w:i/>
      <w:color w:val="616161"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color w:val="616161"/>
      <w:sz w:val="24"/>
    </w:rPr>
  </w:style>
  <w:style w:type="paragraph" w:styleId="af2">
    <w:name w:val="List Paragraph"/>
    <w:basedOn w:val="a"/>
    <w:link w:val="af3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f3">
    <w:name w:val="Абзац списка Знак"/>
    <w:basedOn w:val="1"/>
    <w:link w:val="af2"/>
    <w:rPr>
      <w:rFonts w:ascii="Calibri" w:hAnsi="Calibri"/>
      <w:sz w:val="22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styleId="af6">
    <w:name w:val="No Spacing"/>
    <w:link w:val="af7"/>
    <w:rPr>
      <w:rFonts w:ascii="Calibri" w:hAnsi="Calibri"/>
      <w:sz w:val="22"/>
    </w:rPr>
  </w:style>
  <w:style w:type="character" w:customStyle="1" w:styleId="af7">
    <w:name w:val="Без интервала Знак"/>
    <w:link w:val="af6"/>
    <w:rPr>
      <w:rFonts w:ascii="Calibri" w:hAnsi="Calibri"/>
      <w:sz w:val="22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f8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  <a:prstDash val="solid"/>
        </a:ln>
        <a:ln>
          <a:solidFill>
            <a:schemeClr val="phClr"/>
          </a:solidFill>
          <a:prstDash val="solid"/>
        </a:ln>
        <a:ln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1950</Words>
  <Characters>11119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</cp:lastModifiedBy>
  <cp:revision>17</cp:revision>
  <cp:lastPrinted>2023-07-28T08:53:00Z</cp:lastPrinted>
  <dcterms:created xsi:type="dcterms:W3CDTF">2023-06-19T03:44:00Z</dcterms:created>
  <dcterms:modified xsi:type="dcterms:W3CDTF">2023-07-28T09:38:00Z</dcterms:modified>
</cp:coreProperties>
</file>